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51" w:rsidRPr="00B802A0" w:rsidRDefault="00531951" w:rsidP="00531951">
      <w:pPr>
        <w:pStyle w:val="Title"/>
      </w:pPr>
      <w:bookmarkStart w:id="0" w:name="_Ref274551073"/>
      <w:r w:rsidRPr="00B802A0">
        <w:t>Permission to co-publish an abridged version of a Cochrane Review in a journal: form</w:t>
      </w:r>
      <w:bookmarkEnd w:id="0"/>
      <w:r w:rsidRPr="00B802A0">
        <w:t xml:space="preserve"> </w:t>
      </w:r>
    </w:p>
    <w:p w:rsidR="00531951" w:rsidRDefault="00531951" w:rsidP="00531951">
      <w:pPr>
        <w:ind w:right="-188"/>
      </w:pPr>
      <w:r>
        <w:t>Revised: 10 June 2019</w:t>
      </w:r>
      <w:bookmarkStart w:id="1" w:name="_GoBack"/>
      <w:bookmarkEnd w:id="1"/>
    </w:p>
    <w:p w:rsidR="00531951" w:rsidRDefault="00531951" w:rsidP="00531951">
      <w:pPr>
        <w:ind w:right="-188"/>
      </w:pPr>
      <w:r w:rsidRPr="00B802A0">
        <w:t xml:space="preserve">This form has four sections to be completed by the authors (section 1), the Cochrane Review Group (section 2), the Cochrane Editorial </w:t>
      </w:r>
      <w:r>
        <w:t>&amp; Methods Department (EMD)</w:t>
      </w:r>
      <w:r w:rsidRPr="00B802A0">
        <w:t xml:space="preserve"> (section 3), and the </w:t>
      </w:r>
      <w:r>
        <w:t>publisher</w:t>
      </w:r>
      <w:r w:rsidRPr="00A73E92">
        <w:t xml:space="preserve"> of the Cochrane Library,</w:t>
      </w:r>
      <w:r w:rsidRPr="00B802A0">
        <w:t xml:space="preserve"> John Wiley &amp; Sons Ltd (section 4).</w:t>
      </w:r>
    </w:p>
    <w:p w:rsidR="00531951" w:rsidRPr="00B802A0" w:rsidRDefault="00531951" w:rsidP="00531951">
      <w:pPr>
        <w:pStyle w:val="Heading1"/>
      </w:pPr>
      <w:r w:rsidRPr="00B802A0">
        <w:t>Section 1: authors to complete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726"/>
        <w:gridCol w:w="6482"/>
        <w:gridCol w:w="2420"/>
      </w:tblGrid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1.1.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>Cochrane Review title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1.2.</w:t>
            </w:r>
          </w:p>
        </w:tc>
        <w:tc>
          <w:tcPr>
            <w:tcW w:w="3366" w:type="pct"/>
          </w:tcPr>
          <w:p w:rsidR="00531951" w:rsidRPr="00531951" w:rsidRDefault="00531951" w:rsidP="00531951">
            <w:pPr>
              <w:pStyle w:val="Table"/>
              <w:rPr>
                <w:rFonts w:ascii="Times New Roman" w:hAnsi="Times New Roman"/>
                <w:sz w:val="24"/>
              </w:rPr>
            </w:pPr>
            <w:r>
              <w:t xml:space="preserve">Cochrane Review DOI (e.g. </w:t>
            </w:r>
            <w:hyperlink r:id="rId7" w:history="1">
              <w:r w:rsidRPr="00773E25">
                <w:rPr>
                  <w:rStyle w:val="Hyperlink"/>
                </w:rPr>
                <w:t>https://doi.org/10.1002/14651858.CD013308</w:t>
              </w:r>
            </w:hyperlink>
            <w:r w:rsidRPr="00531951">
              <w:t>)</w:t>
            </w:r>
            <w:r>
              <w:t xml:space="preserve"> or CD number if not yet published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1.3.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>Authors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1.4.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>
              <w:t>Contact/corresponding</w:t>
            </w:r>
            <w:r w:rsidRPr="00B802A0">
              <w:t xml:space="preserve"> author’s contact details (name, email, telephone)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1.5.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 xml:space="preserve">Year and issue when Cochrane Review published in the </w:t>
            </w:r>
            <w:r w:rsidRPr="00B802A0">
              <w:rPr>
                <w:i/>
              </w:rPr>
              <w:t>Cochrane Database of Systematic Reviews</w:t>
            </w:r>
            <w:r w:rsidRPr="00B802A0">
              <w:t xml:space="preserve"> (or anticipated issue if not yet published)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  <w:r w:rsidRPr="00B802A0">
              <w:t>For example: 2010, Issue 1</w:t>
            </w: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1.6.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>Is this an update of a Cochrane Review that has previously been co-published?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  <w:r w:rsidRPr="00B802A0">
              <w:t>Yes/No</w:t>
            </w: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1.6.1.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  <w:numPr>
                <w:ilvl w:val="0"/>
                <w:numId w:val="48"/>
              </w:numPr>
            </w:pPr>
            <w:r w:rsidRPr="00B802A0">
              <w:t>If yes, please note whether the review’s conclusions have changed significantly since the previous co-publication or published version of the Cochrane Review, and provide details.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1.7.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>State the type of co-publication*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  <w:r w:rsidRPr="00B802A0">
              <w:t>Prior/Simultaneous/Post</w:t>
            </w: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1.8.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 xml:space="preserve">Name of </w:t>
            </w:r>
            <w:r>
              <w:t>j</w:t>
            </w:r>
            <w:r w:rsidRPr="00B802A0">
              <w:t>ournal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1.9.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 xml:space="preserve">Does this </w:t>
            </w:r>
            <w:r>
              <w:t>j</w:t>
            </w:r>
            <w:r w:rsidRPr="00B802A0">
              <w:t>ournal have a co-publication agreement with Cochrane*?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  <w:r w:rsidRPr="00B802A0">
              <w:t>Yes/No</w:t>
            </w: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1.1</w:t>
            </w:r>
            <w:r>
              <w:t>0</w:t>
            </w:r>
            <w:r w:rsidRPr="00B802A0">
              <w:t>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 xml:space="preserve">Does this </w:t>
            </w:r>
            <w:r>
              <w:t>j</w:t>
            </w:r>
            <w:r w:rsidRPr="00B802A0">
              <w:t>ournal appear on the list of high-profile journals*?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  <w:r w:rsidRPr="00B802A0">
              <w:t>Yes/No</w:t>
            </w:r>
          </w:p>
        </w:tc>
      </w:tr>
      <w:tr w:rsidR="00531951" w:rsidRPr="00B802A0" w:rsidTr="00531951">
        <w:tc>
          <w:tcPr>
            <w:tcW w:w="377" w:type="pct"/>
          </w:tcPr>
          <w:p w:rsidR="00531951" w:rsidRPr="009A4001" w:rsidRDefault="00531951" w:rsidP="00531951">
            <w:pPr>
              <w:pStyle w:val="Table"/>
            </w:pPr>
            <w:r>
              <w:t>1.11</w:t>
            </w:r>
          </w:p>
        </w:tc>
        <w:tc>
          <w:tcPr>
            <w:tcW w:w="3366" w:type="pct"/>
          </w:tcPr>
          <w:p w:rsidR="00531951" w:rsidRPr="009A4001" w:rsidRDefault="00531951" w:rsidP="00531951">
            <w:pPr>
              <w:pStyle w:val="Table"/>
            </w:pPr>
            <w:r w:rsidRPr="009A4001">
              <w:t xml:space="preserve">Has the article been submitted to the journal in question? </w:t>
            </w:r>
          </w:p>
        </w:tc>
        <w:tc>
          <w:tcPr>
            <w:tcW w:w="1257" w:type="pct"/>
          </w:tcPr>
          <w:p w:rsidR="00531951" w:rsidRPr="009A4001" w:rsidRDefault="00531951" w:rsidP="00531951">
            <w:pPr>
              <w:pStyle w:val="Table"/>
            </w:pPr>
            <w:r w:rsidRPr="009A4001">
              <w:t>Yes/No</w:t>
            </w:r>
          </w:p>
        </w:tc>
      </w:tr>
      <w:tr w:rsidR="00531951" w:rsidRPr="00B802A0" w:rsidTr="00531951">
        <w:tc>
          <w:tcPr>
            <w:tcW w:w="377" w:type="pct"/>
          </w:tcPr>
          <w:p w:rsidR="00531951" w:rsidRPr="009A4001" w:rsidRDefault="00531951" w:rsidP="00531951">
            <w:pPr>
              <w:pStyle w:val="Table"/>
            </w:pPr>
            <w:r w:rsidRPr="009A4001">
              <w:t>1.1</w:t>
            </w:r>
            <w:r>
              <w:t>1</w:t>
            </w:r>
            <w:r w:rsidRPr="009A4001">
              <w:t>.1</w:t>
            </w:r>
          </w:p>
        </w:tc>
        <w:tc>
          <w:tcPr>
            <w:tcW w:w="3366" w:type="pct"/>
          </w:tcPr>
          <w:p w:rsidR="00531951" w:rsidRPr="009A4001" w:rsidRDefault="00531951" w:rsidP="00531951">
            <w:pPr>
              <w:pStyle w:val="Table"/>
              <w:numPr>
                <w:ilvl w:val="0"/>
                <w:numId w:val="47"/>
              </w:numPr>
            </w:pPr>
            <w:r w:rsidRPr="009A4001">
              <w:t>If yes, what is the manuscript ID or reference</w:t>
            </w:r>
            <w:r>
              <w:t xml:space="preserve"> provided by the journal</w:t>
            </w:r>
            <w:r w:rsidRPr="009A4001">
              <w:t xml:space="preserve"> for the article that has been submitted?  </w:t>
            </w:r>
          </w:p>
        </w:tc>
        <w:tc>
          <w:tcPr>
            <w:tcW w:w="1257" w:type="pct"/>
          </w:tcPr>
          <w:p w:rsidR="00531951" w:rsidRPr="009A4001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1.1</w:t>
            </w:r>
            <w:r>
              <w:t>2.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>Estimated date of co-publication (if known)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  <w:r w:rsidRPr="00B802A0">
              <w:t>Day/Month/Year</w:t>
            </w: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>
              <w:t>1.13</w:t>
            </w:r>
            <w:r w:rsidRPr="00B802A0">
              <w:t>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>Have all authors of the Cochrane Review provided permission to co-publish the review? (You are advised to seek permission from all authors in writing and attach confirmation to this form.)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  <w:r w:rsidRPr="00B802A0">
              <w:t>Yes/No</w:t>
            </w: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 w:rsidRPr="00B802A0">
              <w:t>1.1</w:t>
            </w:r>
            <w:r>
              <w:t>4</w:t>
            </w:r>
            <w:r w:rsidRPr="00B802A0">
              <w:t>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>Do you agree to adhere to all requirements for co-publication*?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  <w:r w:rsidRPr="00B802A0">
              <w:t>Yes/No</w:t>
            </w:r>
          </w:p>
        </w:tc>
      </w:tr>
      <w:tr w:rsidR="00531951" w:rsidRPr="009A4001" w:rsidTr="00531951">
        <w:tc>
          <w:tcPr>
            <w:tcW w:w="377" w:type="pct"/>
          </w:tcPr>
          <w:p w:rsidR="00531951" w:rsidRPr="009A4001" w:rsidRDefault="00531951" w:rsidP="00531951">
            <w:pPr>
              <w:pStyle w:val="Table"/>
            </w:pPr>
            <w:r w:rsidRPr="009A4001">
              <w:t>1.15</w:t>
            </w:r>
          </w:p>
        </w:tc>
        <w:tc>
          <w:tcPr>
            <w:tcW w:w="4623" w:type="pct"/>
            <w:gridSpan w:val="2"/>
          </w:tcPr>
          <w:p w:rsidR="00531951" w:rsidRPr="009A4001" w:rsidRDefault="00531951" w:rsidP="00531951">
            <w:pPr>
              <w:pStyle w:val="Table"/>
            </w:pPr>
            <w:r w:rsidRPr="009A4001">
              <w:t xml:space="preserve">Occasionally Wiley and the Cochrane </w:t>
            </w:r>
            <w:r>
              <w:t>EMD</w:t>
            </w:r>
            <w:r w:rsidRPr="009A4001">
              <w:t xml:space="preserve"> request to have sight of the proofs of the review article </w:t>
            </w:r>
            <w:r>
              <w:t>before</w:t>
            </w:r>
            <w:r w:rsidRPr="009A4001">
              <w:t xml:space="preserve"> publication. This is on a case</w:t>
            </w:r>
            <w:r>
              <w:t>-</w:t>
            </w:r>
            <w:r w:rsidRPr="009A4001">
              <w:t>by</w:t>
            </w:r>
            <w:r>
              <w:t>-</w:t>
            </w:r>
            <w:r w:rsidRPr="009A4001">
              <w:t xml:space="preserve">case basis and is primarily intended to ensure that co-published versions of the Cochrane Review adhere to the current co-publication policy.  </w:t>
            </w:r>
          </w:p>
        </w:tc>
      </w:tr>
      <w:tr w:rsidR="00531951" w:rsidRPr="00B802A0" w:rsidTr="00531951">
        <w:tc>
          <w:tcPr>
            <w:tcW w:w="377" w:type="pct"/>
          </w:tcPr>
          <w:p w:rsidR="00531951" w:rsidRPr="00B802A0" w:rsidRDefault="00531951" w:rsidP="00531951">
            <w:pPr>
              <w:pStyle w:val="Table"/>
            </w:pPr>
            <w:r>
              <w:t>1.16.</w:t>
            </w:r>
          </w:p>
        </w:tc>
        <w:tc>
          <w:tcPr>
            <w:tcW w:w="3366" w:type="pct"/>
          </w:tcPr>
          <w:p w:rsidR="00531951" w:rsidRPr="00B802A0" w:rsidRDefault="00531951" w:rsidP="00531951">
            <w:pPr>
              <w:pStyle w:val="Table"/>
            </w:pPr>
            <w:r w:rsidRPr="00B802A0">
              <w:t>Other comments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377" w:type="pct"/>
          </w:tcPr>
          <w:p w:rsidR="00531951" w:rsidRPr="00531951" w:rsidRDefault="00531951" w:rsidP="00531951">
            <w:pPr>
              <w:pStyle w:val="Table"/>
              <w:rPr>
                <w:i/>
                <w:iCs/>
              </w:rPr>
            </w:pPr>
            <w:r w:rsidRPr="00531951">
              <w:rPr>
                <w:i/>
                <w:iCs/>
              </w:rPr>
              <w:t>Action</w:t>
            </w:r>
          </w:p>
        </w:tc>
        <w:tc>
          <w:tcPr>
            <w:tcW w:w="3366" w:type="pct"/>
          </w:tcPr>
          <w:p w:rsidR="00531951" w:rsidRPr="00531951" w:rsidRDefault="00531951" w:rsidP="00531951">
            <w:pPr>
              <w:pStyle w:val="Table"/>
              <w:rPr>
                <w:i/>
                <w:iCs/>
              </w:rPr>
            </w:pPr>
            <w:r w:rsidRPr="00531951">
              <w:rPr>
                <w:i/>
                <w:iCs/>
              </w:rPr>
              <w:t>Forward to the Managing Editor of the relevant Cochrane Review Group</w:t>
            </w:r>
          </w:p>
        </w:tc>
        <w:tc>
          <w:tcPr>
            <w:tcW w:w="1257" w:type="pct"/>
          </w:tcPr>
          <w:p w:rsidR="00531951" w:rsidRPr="00B802A0" w:rsidRDefault="00531951" w:rsidP="00531951">
            <w:pPr>
              <w:pStyle w:val="Table"/>
            </w:pPr>
            <w:r w:rsidRPr="00B802A0">
              <w:t>—</w:t>
            </w:r>
          </w:p>
        </w:tc>
      </w:tr>
    </w:tbl>
    <w:p w:rsidR="00531951" w:rsidRDefault="00531951" w:rsidP="00531951">
      <w:pPr>
        <w:pStyle w:val="Table"/>
      </w:pPr>
      <w:r w:rsidRPr="00B802A0">
        <w:t xml:space="preserve">*Refer to the Cochrane co-publication policy in the </w:t>
      </w:r>
      <w:r w:rsidRPr="00B802A0">
        <w:rPr>
          <w:szCs w:val="18"/>
        </w:rPr>
        <w:t xml:space="preserve">Cochrane </w:t>
      </w:r>
      <w:r>
        <w:rPr>
          <w:szCs w:val="18"/>
        </w:rPr>
        <w:t>Editorial and Publishing Policy Resource</w:t>
      </w:r>
      <w:r w:rsidRPr="00B802A0">
        <w:rPr>
          <w:szCs w:val="18"/>
        </w:rPr>
        <w:t xml:space="preserve"> (</w:t>
      </w:r>
      <w:hyperlink r:id="rId8" w:history="1">
        <w:r w:rsidRPr="00C44E56">
          <w:rPr>
            <w:rStyle w:val="Hyperlink"/>
          </w:rPr>
          <w:t>https://community.cochrane.org/editorial-and-publishing-policy-resource/co-publication</w:t>
        </w:r>
      </w:hyperlink>
      <w:r w:rsidRPr="00B802A0">
        <w:rPr>
          <w:szCs w:val="18"/>
        </w:rPr>
        <w:t>)</w:t>
      </w:r>
    </w:p>
    <w:p w:rsidR="00531951" w:rsidRPr="00531951" w:rsidRDefault="00531951" w:rsidP="00531951">
      <w:pPr>
        <w:pStyle w:val="Heading1"/>
      </w:pPr>
      <w:r w:rsidRPr="00531951">
        <w:t>Section 2: to be completed by the Cochrane Review Group (CRG)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51"/>
        <w:gridCol w:w="5880"/>
        <w:gridCol w:w="2997"/>
      </w:tblGrid>
      <w:tr w:rsidR="00531951" w:rsidRPr="00B802A0" w:rsidTr="00531951">
        <w:tc>
          <w:tcPr>
            <w:tcW w:w="751" w:type="dxa"/>
          </w:tcPr>
          <w:p w:rsidR="00531951" w:rsidRPr="00B802A0" w:rsidRDefault="00531951" w:rsidP="00531951">
            <w:pPr>
              <w:pStyle w:val="Table"/>
            </w:pPr>
            <w:r w:rsidRPr="00B802A0">
              <w:t>2.1.</w:t>
            </w:r>
          </w:p>
        </w:tc>
        <w:tc>
          <w:tcPr>
            <w:tcW w:w="5880" w:type="dxa"/>
          </w:tcPr>
          <w:p w:rsidR="00531951" w:rsidRPr="00B802A0" w:rsidRDefault="00531951" w:rsidP="00531951">
            <w:pPr>
              <w:pStyle w:val="Table"/>
            </w:pPr>
            <w:r w:rsidRPr="00B802A0">
              <w:t>CRG</w:t>
            </w:r>
          </w:p>
        </w:tc>
        <w:tc>
          <w:tcPr>
            <w:tcW w:w="2997" w:type="dxa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751" w:type="dxa"/>
          </w:tcPr>
          <w:p w:rsidR="00531951" w:rsidRPr="00B802A0" w:rsidRDefault="00531951" w:rsidP="00531951">
            <w:pPr>
              <w:pStyle w:val="Table"/>
            </w:pPr>
            <w:r w:rsidRPr="00B802A0">
              <w:t>2.2.</w:t>
            </w:r>
          </w:p>
        </w:tc>
        <w:tc>
          <w:tcPr>
            <w:tcW w:w="5880" w:type="dxa"/>
          </w:tcPr>
          <w:p w:rsidR="00531951" w:rsidRPr="00B802A0" w:rsidRDefault="00531951" w:rsidP="00531951">
            <w:pPr>
              <w:pStyle w:val="Table"/>
            </w:pPr>
            <w:r w:rsidRPr="00B802A0">
              <w:t>CRG contact person (name, position, and email)</w:t>
            </w:r>
          </w:p>
        </w:tc>
        <w:tc>
          <w:tcPr>
            <w:tcW w:w="2997" w:type="dxa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751" w:type="dxa"/>
          </w:tcPr>
          <w:p w:rsidR="00531951" w:rsidRPr="00B802A0" w:rsidRDefault="00531951" w:rsidP="00531951">
            <w:pPr>
              <w:pStyle w:val="Table"/>
            </w:pPr>
            <w:r w:rsidRPr="00B802A0">
              <w:t>2.3.</w:t>
            </w:r>
          </w:p>
        </w:tc>
        <w:tc>
          <w:tcPr>
            <w:tcW w:w="5880" w:type="dxa"/>
          </w:tcPr>
          <w:p w:rsidR="00531951" w:rsidRPr="00B802A0" w:rsidRDefault="00531951" w:rsidP="00531951">
            <w:pPr>
              <w:pStyle w:val="Table"/>
            </w:pPr>
            <w:r w:rsidRPr="00B802A0">
              <w:t>Date form received from author</w:t>
            </w:r>
          </w:p>
        </w:tc>
        <w:tc>
          <w:tcPr>
            <w:tcW w:w="2997" w:type="dxa"/>
          </w:tcPr>
          <w:p w:rsidR="00531951" w:rsidRPr="00B802A0" w:rsidRDefault="00531951" w:rsidP="00531951">
            <w:pPr>
              <w:pStyle w:val="Table"/>
            </w:pPr>
            <w:r w:rsidRPr="00B802A0">
              <w:t>Day/Month/Year</w:t>
            </w:r>
          </w:p>
        </w:tc>
      </w:tr>
      <w:tr w:rsidR="00531951" w:rsidRPr="00B802A0" w:rsidTr="00531951">
        <w:tc>
          <w:tcPr>
            <w:tcW w:w="751" w:type="dxa"/>
          </w:tcPr>
          <w:p w:rsidR="00531951" w:rsidRPr="00B802A0" w:rsidRDefault="00531951" w:rsidP="00531951">
            <w:pPr>
              <w:pStyle w:val="Table"/>
            </w:pPr>
            <w:r w:rsidRPr="00B802A0">
              <w:t>2.4.</w:t>
            </w:r>
          </w:p>
        </w:tc>
        <w:tc>
          <w:tcPr>
            <w:tcW w:w="5880" w:type="dxa"/>
          </w:tcPr>
          <w:p w:rsidR="00531951" w:rsidRPr="00B802A0" w:rsidRDefault="00531951" w:rsidP="00531951">
            <w:pPr>
              <w:pStyle w:val="Table"/>
            </w:pPr>
            <w:r w:rsidRPr="00B802A0">
              <w:t>Does the CRG Co-ordinating Editor give approval for this co-publication?</w:t>
            </w:r>
          </w:p>
        </w:tc>
        <w:tc>
          <w:tcPr>
            <w:tcW w:w="2997" w:type="dxa"/>
          </w:tcPr>
          <w:p w:rsidR="00531951" w:rsidRPr="00B802A0" w:rsidRDefault="00531951" w:rsidP="00531951">
            <w:pPr>
              <w:pStyle w:val="Table"/>
            </w:pPr>
            <w:r w:rsidRPr="00B802A0">
              <w:t>Yes/No</w:t>
            </w:r>
          </w:p>
        </w:tc>
      </w:tr>
      <w:tr w:rsidR="00531951" w:rsidRPr="00B802A0" w:rsidTr="00531951">
        <w:tc>
          <w:tcPr>
            <w:tcW w:w="751" w:type="dxa"/>
          </w:tcPr>
          <w:p w:rsidR="00531951" w:rsidRPr="00B802A0" w:rsidRDefault="00531951" w:rsidP="00531951">
            <w:pPr>
              <w:pStyle w:val="Table"/>
            </w:pPr>
            <w:r w:rsidRPr="00B802A0">
              <w:t>2.4.1.</w:t>
            </w:r>
          </w:p>
        </w:tc>
        <w:tc>
          <w:tcPr>
            <w:tcW w:w="5880" w:type="dxa"/>
          </w:tcPr>
          <w:p w:rsidR="00531951" w:rsidRPr="00B802A0" w:rsidRDefault="00531951" w:rsidP="00531951">
            <w:pPr>
              <w:pStyle w:val="Table"/>
              <w:numPr>
                <w:ilvl w:val="0"/>
                <w:numId w:val="47"/>
              </w:numPr>
            </w:pPr>
            <w:r w:rsidRPr="00B802A0">
              <w:t>If no, provide reason(s).</w:t>
            </w:r>
          </w:p>
        </w:tc>
        <w:tc>
          <w:tcPr>
            <w:tcW w:w="2997" w:type="dxa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751" w:type="dxa"/>
          </w:tcPr>
          <w:p w:rsidR="00531951" w:rsidRPr="00B802A0" w:rsidRDefault="00531951" w:rsidP="00531951">
            <w:pPr>
              <w:pStyle w:val="Table"/>
            </w:pPr>
            <w:r w:rsidRPr="00B802A0">
              <w:lastRenderedPageBreak/>
              <w:t>2.5.</w:t>
            </w:r>
          </w:p>
        </w:tc>
        <w:tc>
          <w:tcPr>
            <w:tcW w:w="5880" w:type="dxa"/>
          </w:tcPr>
          <w:p w:rsidR="00531951" w:rsidRPr="00B802A0" w:rsidRDefault="00531951" w:rsidP="00531951">
            <w:pPr>
              <w:pStyle w:val="Table"/>
            </w:pPr>
            <w:r w:rsidRPr="00B802A0">
              <w:t>Other comments</w:t>
            </w:r>
          </w:p>
        </w:tc>
        <w:tc>
          <w:tcPr>
            <w:tcW w:w="2997" w:type="dxa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751" w:type="dxa"/>
          </w:tcPr>
          <w:p w:rsidR="00531951" w:rsidRPr="00531951" w:rsidRDefault="00531951" w:rsidP="00531951">
            <w:pPr>
              <w:pStyle w:val="Table"/>
              <w:rPr>
                <w:i/>
                <w:iCs/>
              </w:rPr>
            </w:pPr>
            <w:r w:rsidRPr="00531951">
              <w:rPr>
                <w:i/>
                <w:iCs/>
              </w:rPr>
              <w:t>Action</w:t>
            </w:r>
          </w:p>
        </w:tc>
        <w:tc>
          <w:tcPr>
            <w:tcW w:w="5880" w:type="dxa"/>
          </w:tcPr>
          <w:p w:rsidR="00531951" w:rsidRPr="00531951" w:rsidRDefault="00531951" w:rsidP="00531951">
            <w:pPr>
              <w:pStyle w:val="Table"/>
              <w:rPr>
                <w:i/>
                <w:iCs/>
              </w:rPr>
            </w:pPr>
            <w:r w:rsidRPr="00531951">
              <w:rPr>
                <w:i/>
                <w:iCs/>
              </w:rPr>
              <w:t xml:space="preserve">Forward to the Cochrane Editorial &amp; Methods Department: </w:t>
            </w:r>
            <w:r w:rsidRPr="00531951">
              <w:rPr>
                <w:i/>
                <w:iCs/>
              </w:rPr>
              <w:t>emd</w:t>
            </w:r>
            <w:r w:rsidRPr="00531951">
              <w:rPr>
                <w:i/>
                <w:iCs/>
              </w:rPr>
              <w:t>@cochrane.org (ensure that the subject line of your email clearly states “Co-publication query”)</w:t>
            </w:r>
          </w:p>
        </w:tc>
        <w:tc>
          <w:tcPr>
            <w:tcW w:w="2997" w:type="dxa"/>
          </w:tcPr>
          <w:p w:rsidR="00531951" w:rsidRPr="00B802A0" w:rsidRDefault="00531951" w:rsidP="00531951">
            <w:pPr>
              <w:pStyle w:val="Table"/>
            </w:pPr>
            <w:r w:rsidRPr="00B802A0">
              <w:t>—</w:t>
            </w:r>
          </w:p>
        </w:tc>
      </w:tr>
    </w:tbl>
    <w:p w:rsidR="00531951" w:rsidRPr="00531951" w:rsidRDefault="00531951" w:rsidP="00531951">
      <w:pPr>
        <w:pStyle w:val="Heading1"/>
      </w:pPr>
      <w:r w:rsidRPr="00531951">
        <w:t xml:space="preserve">Section </w:t>
      </w:r>
      <w:r>
        <w:t>3</w:t>
      </w:r>
      <w:r w:rsidRPr="00531951">
        <w:t xml:space="preserve">: </w:t>
      </w:r>
      <w:r w:rsidRPr="00B802A0">
        <w:rPr>
          <w:b/>
          <w:szCs w:val="24"/>
        </w:rPr>
        <w:t xml:space="preserve">Cochrane Editorial </w:t>
      </w:r>
      <w:r>
        <w:rPr>
          <w:b/>
          <w:szCs w:val="24"/>
        </w:rPr>
        <w:t>&amp; Methods Department</w:t>
      </w:r>
      <w:r w:rsidRPr="00B802A0">
        <w:rPr>
          <w:b/>
          <w:szCs w:val="24"/>
        </w:rPr>
        <w:t xml:space="preserve"> to complete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51"/>
        <w:gridCol w:w="5881"/>
        <w:gridCol w:w="2996"/>
      </w:tblGrid>
      <w:tr w:rsidR="00531951" w:rsidRPr="00B802A0" w:rsidTr="00531951">
        <w:tc>
          <w:tcPr>
            <w:tcW w:w="751" w:type="dxa"/>
          </w:tcPr>
          <w:p w:rsidR="00531951" w:rsidRPr="00B802A0" w:rsidRDefault="00531951" w:rsidP="00531951">
            <w:pPr>
              <w:pStyle w:val="Table"/>
            </w:pPr>
            <w:r w:rsidRPr="00B802A0">
              <w:t>3.1.</w:t>
            </w:r>
          </w:p>
        </w:tc>
        <w:tc>
          <w:tcPr>
            <w:tcW w:w="5881" w:type="dxa"/>
          </w:tcPr>
          <w:p w:rsidR="00531951" w:rsidRPr="00B802A0" w:rsidRDefault="00531951" w:rsidP="00531951">
            <w:pPr>
              <w:pStyle w:val="Table"/>
            </w:pPr>
            <w:r w:rsidRPr="00B802A0">
              <w:t>Date form received</w:t>
            </w:r>
          </w:p>
        </w:tc>
        <w:tc>
          <w:tcPr>
            <w:tcW w:w="2996" w:type="dxa"/>
          </w:tcPr>
          <w:p w:rsidR="00531951" w:rsidRPr="00B802A0" w:rsidRDefault="00531951" w:rsidP="00531951">
            <w:pPr>
              <w:pStyle w:val="Table"/>
            </w:pPr>
            <w:r w:rsidRPr="00B802A0">
              <w:t>Day/Month/Year</w:t>
            </w:r>
          </w:p>
        </w:tc>
      </w:tr>
      <w:tr w:rsidR="00531951" w:rsidRPr="00B802A0" w:rsidTr="00531951">
        <w:tc>
          <w:tcPr>
            <w:tcW w:w="751" w:type="dxa"/>
          </w:tcPr>
          <w:p w:rsidR="00531951" w:rsidRPr="00B802A0" w:rsidRDefault="00531951" w:rsidP="00531951">
            <w:pPr>
              <w:pStyle w:val="Table"/>
            </w:pPr>
            <w:r w:rsidRPr="00B802A0">
              <w:t>3.2.</w:t>
            </w:r>
          </w:p>
        </w:tc>
        <w:tc>
          <w:tcPr>
            <w:tcW w:w="5881" w:type="dxa"/>
          </w:tcPr>
          <w:p w:rsidR="00531951" w:rsidRPr="00B802A0" w:rsidRDefault="00531951" w:rsidP="00531951">
            <w:pPr>
              <w:pStyle w:val="Table"/>
            </w:pPr>
            <w:r w:rsidRPr="00B802A0">
              <w:t>Does the Editor in Chief give approval for this co-publication?</w:t>
            </w:r>
          </w:p>
        </w:tc>
        <w:tc>
          <w:tcPr>
            <w:tcW w:w="2996" w:type="dxa"/>
          </w:tcPr>
          <w:p w:rsidR="00531951" w:rsidRPr="00B802A0" w:rsidRDefault="00531951" w:rsidP="00531951">
            <w:pPr>
              <w:pStyle w:val="Table"/>
            </w:pPr>
            <w:r w:rsidRPr="00B802A0">
              <w:t>Yes/No</w:t>
            </w:r>
          </w:p>
        </w:tc>
      </w:tr>
      <w:tr w:rsidR="00531951" w:rsidRPr="00B802A0" w:rsidTr="00531951">
        <w:tc>
          <w:tcPr>
            <w:tcW w:w="751" w:type="dxa"/>
          </w:tcPr>
          <w:p w:rsidR="00531951" w:rsidRPr="00B802A0" w:rsidRDefault="00531951" w:rsidP="00531951">
            <w:pPr>
              <w:pStyle w:val="Table"/>
            </w:pPr>
            <w:r w:rsidRPr="00B802A0">
              <w:t>3.2.1.</w:t>
            </w:r>
          </w:p>
        </w:tc>
        <w:tc>
          <w:tcPr>
            <w:tcW w:w="5881" w:type="dxa"/>
          </w:tcPr>
          <w:p w:rsidR="00531951" w:rsidRPr="00B802A0" w:rsidRDefault="00531951" w:rsidP="00531951">
            <w:pPr>
              <w:pStyle w:val="Table"/>
              <w:numPr>
                <w:ilvl w:val="0"/>
                <w:numId w:val="47"/>
              </w:numPr>
            </w:pPr>
            <w:r w:rsidRPr="00B802A0">
              <w:t>If no, provide reason(s)</w:t>
            </w:r>
          </w:p>
        </w:tc>
        <w:tc>
          <w:tcPr>
            <w:tcW w:w="2996" w:type="dxa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751" w:type="dxa"/>
          </w:tcPr>
          <w:p w:rsidR="00531951" w:rsidRPr="00B802A0" w:rsidRDefault="00531951" w:rsidP="00531951">
            <w:pPr>
              <w:pStyle w:val="Table"/>
            </w:pPr>
            <w:r w:rsidRPr="00B802A0">
              <w:t>3.3.</w:t>
            </w:r>
          </w:p>
        </w:tc>
        <w:tc>
          <w:tcPr>
            <w:tcW w:w="5881" w:type="dxa"/>
          </w:tcPr>
          <w:p w:rsidR="00531951" w:rsidRPr="00B802A0" w:rsidRDefault="00531951" w:rsidP="00531951">
            <w:pPr>
              <w:pStyle w:val="Table"/>
            </w:pPr>
            <w:r w:rsidRPr="00B802A0">
              <w:t>Other comments</w:t>
            </w:r>
          </w:p>
        </w:tc>
        <w:tc>
          <w:tcPr>
            <w:tcW w:w="2996" w:type="dxa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31951">
        <w:tc>
          <w:tcPr>
            <w:tcW w:w="751" w:type="dxa"/>
          </w:tcPr>
          <w:p w:rsidR="00531951" w:rsidRPr="00531951" w:rsidRDefault="00531951" w:rsidP="00531951">
            <w:pPr>
              <w:pStyle w:val="Table"/>
              <w:rPr>
                <w:i/>
                <w:iCs/>
              </w:rPr>
            </w:pPr>
            <w:r w:rsidRPr="00531951">
              <w:rPr>
                <w:i/>
                <w:iCs/>
              </w:rPr>
              <w:t>Action</w:t>
            </w:r>
          </w:p>
        </w:tc>
        <w:tc>
          <w:tcPr>
            <w:tcW w:w="5881" w:type="dxa"/>
          </w:tcPr>
          <w:p w:rsidR="00531951" w:rsidRPr="00531951" w:rsidRDefault="00531951" w:rsidP="00531951">
            <w:pPr>
              <w:pStyle w:val="Table"/>
              <w:rPr>
                <w:i/>
                <w:iCs/>
              </w:rPr>
            </w:pPr>
            <w:r w:rsidRPr="00531951">
              <w:rPr>
                <w:rFonts w:eastAsia="MS Mincho"/>
                <w:i/>
                <w:iCs/>
              </w:rPr>
              <w:t>Forward to Cathryn Jordan (cjordan2@wiley.com), Associate Editor, John Wiley &amp; Sons, Ltd (publisher of the Cochrane Library)</w:t>
            </w:r>
          </w:p>
        </w:tc>
        <w:tc>
          <w:tcPr>
            <w:tcW w:w="2996" w:type="dxa"/>
          </w:tcPr>
          <w:p w:rsidR="00531951" w:rsidRPr="00B802A0" w:rsidRDefault="00531951" w:rsidP="00531951">
            <w:pPr>
              <w:pStyle w:val="Table"/>
            </w:pPr>
            <w:r w:rsidRPr="00B802A0">
              <w:t>—</w:t>
            </w:r>
          </w:p>
        </w:tc>
      </w:tr>
    </w:tbl>
    <w:p w:rsidR="00531951" w:rsidRPr="00531951" w:rsidRDefault="00531951" w:rsidP="00531951">
      <w:pPr>
        <w:pStyle w:val="Heading1"/>
      </w:pPr>
      <w:r w:rsidRPr="00531951">
        <w:t xml:space="preserve">Section </w:t>
      </w:r>
      <w:r>
        <w:t>4</w:t>
      </w:r>
      <w:r w:rsidRPr="00531951">
        <w:t xml:space="preserve">: </w:t>
      </w:r>
      <w:r>
        <w:rPr>
          <w:b/>
          <w:szCs w:val="24"/>
        </w:rPr>
        <w:t>Publisher (Wiley)</w:t>
      </w:r>
      <w:r w:rsidRPr="00B802A0">
        <w:rPr>
          <w:b/>
          <w:szCs w:val="24"/>
        </w:rPr>
        <w:t xml:space="preserve"> to complete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26"/>
        <w:gridCol w:w="5899"/>
        <w:gridCol w:w="3003"/>
      </w:tblGrid>
      <w:tr w:rsidR="00531951" w:rsidRPr="00B802A0" w:rsidTr="00590BB9">
        <w:tc>
          <w:tcPr>
            <w:tcW w:w="726" w:type="dxa"/>
          </w:tcPr>
          <w:p w:rsidR="00531951" w:rsidRPr="00B802A0" w:rsidRDefault="00531951" w:rsidP="00531951">
            <w:pPr>
              <w:pStyle w:val="Table"/>
            </w:pPr>
            <w:r w:rsidRPr="00B802A0">
              <w:t>4.1.</w:t>
            </w:r>
          </w:p>
        </w:tc>
        <w:tc>
          <w:tcPr>
            <w:tcW w:w="5899" w:type="dxa"/>
          </w:tcPr>
          <w:p w:rsidR="00531951" w:rsidRPr="00B802A0" w:rsidRDefault="00531951" w:rsidP="00531951">
            <w:pPr>
              <w:pStyle w:val="Table"/>
            </w:pPr>
            <w:r w:rsidRPr="00B802A0">
              <w:t>Wiley contact person (name, position, and email)</w:t>
            </w:r>
          </w:p>
        </w:tc>
        <w:tc>
          <w:tcPr>
            <w:tcW w:w="3003" w:type="dxa"/>
          </w:tcPr>
          <w:p w:rsidR="00531951" w:rsidRPr="00B802A0" w:rsidRDefault="00531951" w:rsidP="00531951">
            <w:pPr>
              <w:pStyle w:val="Table"/>
            </w:pPr>
          </w:p>
        </w:tc>
      </w:tr>
      <w:tr w:rsidR="00531951" w:rsidRPr="00B802A0" w:rsidTr="00590BB9">
        <w:tc>
          <w:tcPr>
            <w:tcW w:w="726" w:type="dxa"/>
          </w:tcPr>
          <w:p w:rsidR="00531951" w:rsidRPr="00B802A0" w:rsidRDefault="00531951" w:rsidP="00531951">
            <w:pPr>
              <w:pStyle w:val="Table"/>
            </w:pPr>
            <w:r w:rsidRPr="00B802A0">
              <w:t>4.2.</w:t>
            </w:r>
          </w:p>
        </w:tc>
        <w:tc>
          <w:tcPr>
            <w:tcW w:w="5899" w:type="dxa"/>
          </w:tcPr>
          <w:p w:rsidR="00531951" w:rsidRPr="00B802A0" w:rsidRDefault="00531951" w:rsidP="00531951">
            <w:pPr>
              <w:pStyle w:val="Table"/>
            </w:pPr>
            <w:r w:rsidRPr="00B802A0">
              <w:t>Date form received</w:t>
            </w:r>
          </w:p>
        </w:tc>
        <w:tc>
          <w:tcPr>
            <w:tcW w:w="3003" w:type="dxa"/>
          </w:tcPr>
          <w:p w:rsidR="00531951" w:rsidRPr="00B802A0" w:rsidRDefault="00531951" w:rsidP="00531951">
            <w:pPr>
              <w:pStyle w:val="Table"/>
            </w:pPr>
            <w:r w:rsidRPr="00B802A0">
              <w:t>Day/Month/Year</w:t>
            </w:r>
          </w:p>
        </w:tc>
      </w:tr>
      <w:tr w:rsidR="00531951" w:rsidRPr="00B802A0" w:rsidTr="00590BB9">
        <w:tc>
          <w:tcPr>
            <w:tcW w:w="726" w:type="dxa"/>
          </w:tcPr>
          <w:p w:rsidR="00531951" w:rsidRPr="00B802A0" w:rsidRDefault="00531951" w:rsidP="00531951">
            <w:pPr>
              <w:pStyle w:val="Table"/>
            </w:pPr>
            <w:r w:rsidRPr="00B802A0">
              <w:t>4.3.</w:t>
            </w:r>
          </w:p>
        </w:tc>
        <w:tc>
          <w:tcPr>
            <w:tcW w:w="5899" w:type="dxa"/>
          </w:tcPr>
          <w:p w:rsidR="00531951" w:rsidRPr="00B802A0" w:rsidRDefault="00531951" w:rsidP="00531951">
            <w:pPr>
              <w:pStyle w:val="Table"/>
            </w:pPr>
            <w:r w:rsidRPr="00B802A0">
              <w:t>Does Wiley grant permission for this co-publication?</w:t>
            </w:r>
          </w:p>
        </w:tc>
        <w:tc>
          <w:tcPr>
            <w:tcW w:w="3003" w:type="dxa"/>
          </w:tcPr>
          <w:p w:rsidR="00531951" w:rsidRPr="00B802A0" w:rsidRDefault="00531951" w:rsidP="00531951">
            <w:pPr>
              <w:pStyle w:val="Table"/>
            </w:pPr>
            <w:r w:rsidRPr="00B802A0">
              <w:t>Yes/No/Not applicable</w:t>
            </w:r>
          </w:p>
        </w:tc>
      </w:tr>
      <w:tr w:rsidR="00531951" w:rsidRPr="00B802A0" w:rsidTr="008D1994">
        <w:tc>
          <w:tcPr>
            <w:tcW w:w="726" w:type="dxa"/>
          </w:tcPr>
          <w:p w:rsidR="00531951" w:rsidRPr="00B802A0" w:rsidRDefault="00531951" w:rsidP="00531951">
            <w:pPr>
              <w:pStyle w:val="Table"/>
            </w:pPr>
            <w:r w:rsidRPr="00B802A0">
              <w:t>4.3.1.</w:t>
            </w:r>
          </w:p>
        </w:tc>
        <w:tc>
          <w:tcPr>
            <w:tcW w:w="5899" w:type="dxa"/>
          </w:tcPr>
          <w:p w:rsidR="00531951" w:rsidRPr="00B802A0" w:rsidRDefault="00531951" w:rsidP="00531951">
            <w:pPr>
              <w:pStyle w:val="Table"/>
              <w:numPr>
                <w:ilvl w:val="0"/>
                <w:numId w:val="47"/>
              </w:numPr>
            </w:pPr>
            <w:r w:rsidRPr="00B802A0">
              <w:t>If yes, date granted</w:t>
            </w:r>
          </w:p>
        </w:tc>
        <w:tc>
          <w:tcPr>
            <w:tcW w:w="3003" w:type="dxa"/>
          </w:tcPr>
          <w:p w:rsidR="00531951" w:rsidRPr="00B802A0" w:rsidRDefault="00531951" w:rsidP="00531951">
            <w:pPr>
              <w:pStyle w:val="Table"/>
            </w:pPr>
            <w:r w:rsidRPr="00B802A0">
              <w:t>Day/Month/Year</w:t>
            </w:r>
          </w:p>
        </w:tc>
      </w:tr>
      <w:tr w:rsidR="00531951" w:rsidRPr="00B802A0" w:rsidTr="00590BB9">
        <w:tc>
          <w:tcPr>
            <w:tcW w:w="726" w:type="dxa"/>
          </w:tcPr>
          <w:p w:rsidR="00531951" w:rsidRPr="00B802A0" w:rsidRDefault="00531951" w:rsidP="00531951">
            <w:pPr>
              <w:pStyle w:val="Table"/>
            </w:pPr>
            <w:r w:rsidRPr="00B802A0">
              <w:t>4.4.</w:t>
            </w:r>
          </w:p>
        </w:tc>
        <w:tc>
          <w:tcPr>
            <w:tcW w:w="5899" w:type="dxa"/>
          </w:tcPr>
          <w:p w:rsidR="00531951" w:rsidRPr="00B802A0" w:rsidRDefault="00531951" w:rsidP="00531951">
            <w:pPr>
              <w:pStyle w:val="Table"/>
            </w:pPr>
            <w:r w:rsidRPr="00B802A0">
              <w:t>Journal co-publication agreement requested?</w:t>
            </w:r>
          </w:p>
        </w:tc>
        <w:tc>
          <w:tcPr>
            <w:tcW w:w="3003" w:type="dxa"/>
          </w:tcPr>
          <w:p w:rsidR="00531951" w:rsidRPr="00B802A0" w:rsidRDefault="00531951" w:rsidP="00531951">
            <w:pPr>
              <w:pStyle w:val="Table"/>
            </w:pPr>
            <w:r w:rsidRPr="00B802A0">
              <w:t>Yes/No/Not applicable</w:t>
            </w:r>
          </w:p>
        </w:tc>
      </w:tr>
      <w:tr w:rsidR="00531951" w:rsidRPr="00B802A0" w:rsidTr="00C955ED">
        <w:tc>
          <w:tcPr>
            <w:tcW w:w="726" w:type="dxa"/>
          </w:tcPr>
          <w:p w:rsidR="00531951" w:rsidRPr="00B802A0" w:rsidRDefault="00531951" w:rsidP="00531951">
            <w:pPr>
              <w:pStyle w:val="Table"/>
            </w:pPr>
            <w:r w:rsidRPr="00B802A0">
              <w:t>4.4.1.</w:t>
            </w:r>
          </w:p>
        </w:tc>
        <w:tc>
          <w:tcPr>
            <w:tcW w:w="5899" w:type="dxa"/>
          </w:tcPr>
          <w:p w:rsidR="00531951" w:rsidRPr="00B802A0" w:rsidRDefault="00531951" w:rsidP="00531951">
            <w:pPr>
              <w:pStyle w:val="Table"/>
              <w:numPr>
                <w:ilvl w:val="0"/>
                <w:numId w:val="47"/>
              </w:numPr>
            </w:pPr>
            <w:r w:rsidRPr="00B802A0">
              <w:t>If yes, date received</w:t>
            </w:r>
          </w:p>
        </w:tc>
        <w:tc>
          <w:tcPr>
            <w:tcW w:w="3003" w:type="dxa"/>
          </w:tcPr>
          <w:p w:rsidR="00531951" w:rsidRPr="00B802A0" w:rsidRDefault="00531951" w:rsidP="00531951">
            <w:pPr>
              <w:pStyle w:val="Table"/>
            </w:pPr>
            <w:r w:rsidRPr="00B802A0">
              <w:t>Day/Month/Year</w:t>
            </w:r>
          </w:p>
        </w:tc>
      </w:tr>
      <w:tr w:rsidR="00531951" w:rsidRPr="00B802A0" w:rsidTr="00590BB9">
        <w:tc>
          <w:tcPr>
            <w:tcW w:w="726" w:type="dxa"/>
          </w:tcPr>
          <w:p w:rsidR="00531951" w:rsidRPr="00B802A0" w:rsidRDefault="00531951" w:rsidP="00531951">
            <w:pPr>
              <w:pStyle w:val="Table"/>
            </w:pPr>
            <w:r w:rsidRPr="00B802A0">
              <w:t>4.5.</w:t>
            </w:r>
          </w:p>
        </w:tc>
        <w:tc>
          <w:tcPr>
            <w:tcW w:w="5899" w:type="dxa"/>
          </w:tcPr>
          <w:p w:rsidR="00531951" w:rsidRPr="00B802A0" w:rsidRDefault="00531951" w:rsidP="00531951">
            <w:pPr>
              <w:pStyle w:val="Table"/>
            </w:pPr>
            <w:r w:rsidRPr="00B802A0">
              <w:t>Date CRG and CEU informed of decision</w:t>
            </w:r>
          </w:p>
        </w:tc>
        <w:tc>
          <w:tcPr>
            <w:tcW w:w="3003" w:type="dxa"/>
          </w:tcPr>
          <w:p w:rsidR="00531951" w:rsidRPr="00B802A0" w:rsidRDefault="00531951" w:rsidP="00531951">
            <w:pPr>
              <w:pStyle w:val="Table"/>
            </w:pPr>
            <w:r w:rsidRPr="00B802A0">
              <w:t>Day/Month/Year</w:t>
            </w:r>
          </w:p>
        </w:tc>
      </w:tr>
      <w:tr w:rsidR="00531951" w:rsidRPr="00B802A0" w:rsidTr="00590BB9">
        <w:tc>
          <w:tcPr>
            <w:tcW w:w="726" w:type="dxa"/>
          </w:tcPr>
          <w:p w:rsidR="00531951" w:rsidRPr="00B802A0" w:rsidRDefault="00531951" w:rsidP="00531951">
            <w:pPr>
              <w:pStyle w:val="Table"/>
            </w:pPr>
            <w:r w:rsidRPr="00B802A0">
              <w:t>4.6.</w:t>
            </w:r>
          </w:p>
        </w:tc>
        <w:tc>
          <w:tcPr>
            <w:tcW w:w="5899" w:type="dxa"/>
          </w:tcPr>
          <w:p w:rsidR="00531951" w:rsidRPr="00B802A0" w:rsidRDefault="00531951" w:rsidP="00531951">
            <w:pPr>
              <w:pStyle w:val="Table"/>
            </w:pPr>
            <w:r w:rsidRPr="00B802A0">
              <w:t xml:space="preserve">Date co-publication policy updated to include journal </w:t>
            </w:r>
          </w:p>
        </w:tc>
        <w:tc>
          <w:tcPr>
            <w:tcW w:w="3003" w:type="dxa"/>
          </w:tcPr>
          <w:p w:rsidR="00531951" w:rsidRPr="00B802A0" w:rsidRDefault="00531951" w:rsidP="00531951">
            <w:pPr>
              <w:pStyle w:val="Table"/>
            </w:pPr>
            <w:r w:rsidRPr="00B802A0">
              <w:t>Day/Month/Year or Not applicable</w:t>
            </w:r>
          </w:p>
        </w:tc>
      </w:tr>
    </w:tbl>
    <w:p w:rsidR="00531951" w:rsidRPr="007F476B" w:rsidRDefault="00531951" w:rsidP="007F476B"/>
    <w:sectPr w:rsidR="00531951" w:rsidRPr="007F476B" w:rsidSect="005447B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8D" w:rsidRDefault="0033218D" w:rsidP="00AD6FAA">
      <w:r>
        <w:separator/>
      </w:r>
    </w:p>
  </w:endnote>
  <w:endnote w:type="continuationSeparator" w:id="0">
    <w:p w:rsidR="0033218D" w:rsidRDefault="0033218D" w:rsidP="00AD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orbel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Black">
    <w:panose1 w:val="020B08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F02" w:rsidRDefault="00765F02" w:rsidP="00AD6FAA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6817F5">
      <w:rPr>
        <w:noProof/>
      </w:rPr>
      <w:fldChar w:fldCharType="begin"/>
    </w:r>
    <w:r w:rsidR="006817F5">
      <w:rPr>
        <w:noProof/>
      </w:rPr>
      <w:instrText xml:space="preserve"> NUMPAGES </w:instrText>
    </w:r>
    <w:r w:rsidR="006817F5">
      <w:rPr>
        <w:noProof/>
      </w:rPr>
      <w:fldChar w:fldCharType="separate"/>
    </w:r>
    <w:r>
      <w:rPr>
        <w:noProof/>
      </w:rPr>
      <w:t>3</w:t>
    </w:r>
    <w:r w:rsidR="006817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8D" w:rsidRDefault="0033218D" w:rsidP="00AD6FAA">
      <w:r>
        <w:separator/>
      </w:r>
    </w:p>
  </w:footnote>
  <w:footnote w:type="continuationSeparator" w:id="0">
    <w:p w:rsidR="0033218D" w:rsidRDefault="0033218D" w:rsidP="00AD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20C28"/>
    <w:multiLevelType w:val="multilevel"/>
    <w:tmpl w:val="21F4E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EC56B4"/>
    <w:multiLevelType w:val="hybridMultilevel"/>
    <w:tmpl w:val="CE1A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387B"/>
    <w:multiLevelType w:val="hybridMultilevel"/>
    <w:tmpl w:val="EAB4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565E"/>
    <w:multiLevelType w:val="hybridMultilevel"/>
    <w:tmpl w:val="80A2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11187"/>
    <w:multiLevelType w:val="multilevel"/>
    <w:tmpl w:val="4AFAC5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A7E787D"/>
    <w:multiLevelType w:val="hybridMultilevel"/>
    <w:tmpl w:val="92D4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6F65"/>
    <w:multiLevelType w:val="multilevel"/>
    <w:tmpl w:val="61741A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822341"/>
    <w:multiLevelType w:val="hybridMultilevel"/>
    <w:tmpl w:val="7BA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953C9"/>
    <w:multiLevelType w:val="hybridMultilevel"/>
    <w:tmpl w:val="728E4076"/>
    <w:lvl w:ilvl="0" w:tplc="8D2C76D8">
      <w:start w:val="1"/>
      <w:numFmt w:val="decimal"/>
      <w:lvlText w:val=""/>
      <w:lvlJc w:val="left"/>
      <w:pPr>
        <w:ind w:left="720" w:hanging="360"/>
      </w:pPr>
    </w:lvl>
    <w:lvl w:ilvl="1" w:tplc="BF06BB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E506A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A882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348C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FE812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A02D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9EC4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60BB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C01691A"/>
    <w:multiLevelType w:val="hybridMultilevel"/>
    <w:tmpl w:val="8BF6DE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6740"/>
    <w:multiLevelType w:val="hybridMultilevel"/>
    <w:tmpl w:val="9B86E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E115E"/>
    <w:multiLevelType w:val="hybridMultilevel"/>
    <w:tmpl w:val="06C4EB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3E5C"/>
    <w:multiLevelType w:val="hybridMultilevel"/>
    <w:tmpl w:val="526ECCDA"/>
    <w:lvl w:ilvl="0" w:tplc="6D745D24">
      <w:start w:val="1"/>
      <w:numFmt w:val="bullet"/>
      <w:pStyle w:val="Tabletx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5D3150"/>
    <w:multiLevelType w:val="hybridMultilevel"/>
    <w:tmpl w:val="3510F0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7A6104"/>
    <w:multiLevelType w:val="hybridMultilevel"/>
    <w:tmpl w:val="783C1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D21BE"/>
    <w:multiLevelType w:val="hybridMultilevel"/>
    <w:tmpl w:val="A6943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D33A4"/>
    <w:multiLevelType w:val="hybridMultilevel"/>
    <w:tmpl w:val="8C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879A6"/>
    <w:multiLevelType w:val="hybridMultilevel"/>
    <w:tmpl w:val="593CE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A73F3"/>
    <w:multiLevelType w:val="hybridMultilevel"/>
    <w:tmpl w:val="A274B40A"/>
    <w:lvl w:ilvl="0" w:tplc="F0A47D24">
      <w:start w:val="1"/>
      <w:numFmt w:val="decimal"/>
      <w:lvlText w:val=""/>
      <w:lvlJc w:val="left"/>
      <w:pPr>
        <w:ind w:left="720" w:hanging="360"/>
      </w:pPr>
    </w:lvl>
    <w:lvl w:ilvl="1" w:tplc="5B9C01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5EF4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78FB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6868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7008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C6A7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948A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E811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DBE3174"/>
    <w:multiLevelType w:val="multilevel"/>
    <w:tmpl w:val="FE9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27D5ED7"/>
    <w:multiLevelType w:val="hybridMultilevel"/>
    <w:tmpl w:val="B964E012"/>
    <w:lvl w:ilvl="0" w:tplc="B296B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92722"/>
    <w:multiLevelType w:val="hybridMultilevel"/>
    <w:tmpl w:val="50542BE0"/>
    <w:lvl w:ilvl="0" w:tplc="4D74C2CA">
      <w:start w:val="1"/>
      <w:numFmt w:val="decimal"/>
      <w:lvlText w:val=""/>
      <w:lvlJc w:val="left"/>
      <w:pPr>
        <w:ind w:left="720" w:hanging="360"/>
      </w:pPr>
    </w:lvl>
    <w:lvl w:ilvl="1" w:tplc="75886C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7E9E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BE17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CC38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E63B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AA46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2AE0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18A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3825E84"/>
    <w:multiLevelType w:val="hybridMultilevel"/>
    <w:tmpl w:val="5D6C4E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01DEC"/>
    <w:multiLevelType w:val="hybridMultilevel"/>
    <w:tmpl w:val="4C18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3F62"/>
    <w:multiLevelType w:val="hybridMultilevel"/>
    <w:tmpl w:val="CA6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481E"/>
    <w:multiLevelType w:val="hybridMultilevel"/>
    <w:tmpl w:val="D87A3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F40E3C"/>
    <w:multiLevelType w:val="hybridMultilevel"/>
    <w:tmpl w:val="08C03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991C9D"/>
    <w:multiLevelType w:val="hybridMultilevel"/>
    <w:tmpl w:val="DEA2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4518B"/>
    <w:multiLevelType w:val="multilevel"/>
    <w:tmpl w:val="2228D7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0B428CC"/>
    <w:multiLevelType w:val="hybridMultilevel"/>
    <w:tmpl w:val="C8D6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94FB6"/>
    <w:multiLevelType w:val="hybridMultilevel"/>
    <w:tmpl w:val="E63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32681"/>
    <w:multiLevelType w:val="hybridMultilevel"/>
    <w:tmpl w:val="AAFC2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427898"/>
    <w:multiLevelType w:val="hybridMultilevel"/>
    <w:tmpl w:val="62584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96841"/>
    <w:multiLevelType w:val="hybridMultilevel"/>
    <w:tmpl w:val="BF1406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E35A5"/>
    <w:multiLevelType w:val="hybridMultilevel"/>
    <w:tmpl w:val="FBC42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9E4F39"/>
    <w:multiLevelType w:val="multilevel"/>
    <w:tmpl w:val="E6DC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0DC7B72"/>
    <w:multiLevelType w:val="hybridMultilevel"/>
    <w:tmpl w:val="DE109E4C"/>
    <w:lvl w:ilvl="0" w:tplc="6CB4932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34223"/>
    <w:multiLevelType w:val="hybridMultilevel"/>
    <w:tmpl w:val="DDAC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F31F5"/>
    <w:multiLevelType w:val="hybridMultilevel"/>
    <w:tmpl w:val="D494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C0A5A"/>
    <w:multiLevelType w:val="hybridMultilevel"/>
    <w:tmpl w:val="AB9A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219D2"/>
    <w:multiLevelType w:val="multilevel"/>
    <w:tmpl w:val="134A766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30"/>
  </w:num>
  <w:num w:numId="5">
    <w:abstractNumId w:val="9"/>
  </w:num>
  <w:num w:numId="6">
    <w:abstractNumId w:val="11"/>
  </w:num>
  <w:num w:numId="7">
    <w:abstractNumId w:val="5"/>
  </w:num>
  <w:num w:numId="8">
    <w:abstractNumId w:val="9"/>
    <w:lvlOverride w:ilvl="0">
      <w:startOverride w:val="3"/>
    </w:lvlOverride>
    <w:lvlOverride w:ilvl="1">
      <w:startOverride w:val="1"/>
    </w:lvlOverride>
  </w:num>
  <w:num w:numId="9">
    <w:abstractNumId w:val="24"/>
  </w:num>
  <w:num w:numId="10">
    <w:abstractNumId w:val="21"/>
  </w:num>
  <w:num w:numId="11">
    <w:abstractNumId w:val="40"/>
  </w:num>
  <w:num w:numId="12">
    <w:abstractNumId w:val="33"/>
  </w:num>
  <w:num w:numId="13">
    <w:abstractNumId w:val="19"/>
  </w:num>
  <w:num w:numId="14">
    <w:abstractNumId w:val="0"/>
  </w:num>
  <w:num w:numId="15">
    <w:abstractNumId w:val="13"/>
  </w:num>
  <w:num w:numId="16">
    <w:abstractNumId w:val="10"/>
  </w:num>
  <w:num w:numId="17">
    <w:abstractNumId w:val="28"/>
  </w:num>
  <w:num w:numId="18">
    <w:abstractNumId w:val="23"/>
  </w:num>
  <w:num w:numId="19">
    <w:abstractNumId w:val="22"/>
  </w:num>
  <w:num w:numId="20">
    <w:abstractNumId w:val="43"/>
  </w:num>
  <w:num w:numId="21">
    <w:abstractNumId w:val="7"/>
  </w:num>
  <w:num w:numId="22">
    <w:abstractNumId w:val="43"/>
  </w:num>
  <w:num w:numId="23">
    <w:abstractNumId w:val="38"/>
  </w:num>
  <w:num w:numId="24">
    <w:abstractNumId w:val="1"/>
  </w:num>
  <w:num w:numId="25">
    <w:abstractNumId w:val="2"/>
  </w:num>
  <w:num w:numId="26">
    <w:abstractNumId w:val="27"/>
  </w:num>
  <w:num w:numId="27">
    <w:abstractNumId w:val="34"/>
  </w:num>
  <w:num w:numId="28">
    <w:abstractNumId w:val="41"/>
  </w:num>
  <w:num w:numId="29">
    <w:abstractNumId w:val="17"/>
  </w:num>
  <w:num w:numId="30">
    <w:abstractNumId w:val="14"/>
  </w:num>
  <w:num w:numId="31">
    <w:abstractNumId w:val="26"/>
  </w:num>
  <w:num w:numId="32">
    <w:abstractNumId w:val="18"/>
  </w:num>
  <w:num w:numId="33">
    <w:abstractNumId w:val="42"/>
  </w:num>
  <w:num w:numId="34">
    <w:abstractNumId w:val="4"/>
  </w:num>
  <w:num w:numId="35">
    <w:abstractNumId w:val="3"/>
  </w:num>
  <w:num w:numId="36">
    <w:abstractNumId w:val="16"/>
  </w:num>
  <w:num w:numId="37">
    <w:abstractNumId w:val="29"/>
  </w:num>
  <w:num w:numId="38">
    <w:abstractNumId w:val="12"/>
  </w:num>
  <w:num w:numId="39">
    <w:abstractNumId w:val="36"/>
  </w:num>
  <w:num w:numId="40">
    <w:abstractNumId w:val="39"/>
  </w:num>
  <w:num w:numId="41">
    <w:abstractNumId w:val="8"/>
  </w:num>
  <w:num w:numId="42">
    <w:abstractNumId w:val="6"/>
  </w:num>
  <w:num w:numId="43">
    <w:abstractNumId w:val="32"/>
  </w:num>
  <w:num w:numId="44">
    <w:abstractNumId w:val="35"/>
  </w:num>
  <w:num w:numId="45">
    <w:abstractNumId w:val="31"/>
  </w:num>
  <w:num w:numId="46">
    <w:abstractNumId w:val="25"/>
  </w:num>
  <w:num w:numId="47">
    <w:abstractNumId w:val="3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51"/>
    <w:rsid w:val="000104CF"/>
    <w:rsid w:val="00011680"/>
    <w:rsid w:val="00012B8F"/>
    <w:rsid w:val="00012FC9"/>
    <w:rsid w:val="00013714"/>
    <w:rsid w:val="00013F63"/>
    <w:rsid w:val="00014DDA"/>
    <w:rsid w:val="0001536F"/>
    <w:rsid w:val="000167E7"/>
    <w:rsid w:val="00020111"/>
    <w:rsid w:val="00023F27"/>
    <w:rsid w:val="00023FB3"/>
    <w:rsid w:val="00024A54"/>
    <w:rsid w:val="000257E7"/>
    <w:rsid w:val="00026E56"/>
    <w:rsid w:val="00031003"/>
    <w:rsid w:val="000315A5"/>
    <w:rsid w:val="00032886"/>
    <w:rsid w:val="00034BBF"/>
    <w:rsid w:val="000351F9"/>
    <w:rsid w:val="00035269"/>
    <w:rsid w:val="00035F9A"/>
    <w:rsid w:val="000379EB"/>
    <w:rsid w:val="00043608"/>
    <w:rsid w:val="0004524D"/>
    <w:rsid w:val="00045752"/>
    <w:rsid w:val="00054CBB"/>
    <w:rsid w:val="0006019D"/>
    <w:rsid w:val="0006375B"/>
    <w:rsid w:val="00063836"/>
    <w:rsid w:val="00064F90"/>
    <w:rsid w:val="000664EA"/>
    <w:rsid w:val="00066914"/>
    <w:rsid w:val="000721B5"/>
    <w:rsid w:val="00075FD3"/>
    <w:rsid w:val="0008151C"/>
    <w:rsid w:val="00083A29"/>
    <w:rsid w:val="00090780"/>
    <w:rsid w:val="000A1136"/>
    <w:rsid w:val="000A3CD8"/>
    <w:rsid w:val="000A4A85"/>
    <w:rsid w:val="000A6A73"/>
    <w:rsid w:val="000B3658"/>
    <w:rsid w:val="000B68E4"/>
    <w:rsid w:val="000B6D35"/>
    <w:rsid w:val="000C0C18"/>
    <w:rsid w:val="000C21B8"/>
    <w:rsid w:val="000C52FE"/>
    <w:rsid w:val="000C6DC6"/>
    <w:rsid w:val="000D1268"/>
    <w:rsid w:val="000D2687"/>
    <w:rsid w:val="000D55CF"/>
    <w:rsid w:val="000D5625"/>
    <w:rsid w:val="000D704B"/>
    <w:rsid w:val="000E0E63"/>
    <w:rsid w:val="000E17EA"/>
    <w:rsid w:val="000E1A00"/>
    <w:rsid w:val="000F26E6"/>
    <w:rsid w:val="000F54F4"/>
    <w:rsid w:val="000F67DF"/>
    <w:rsid w:val="00102751"/>
    <w:rsid w:val="001036C6"/>
    <w:rsid w:val="00103FD0"/>
    <w:rsid w:val="0010469A"/>
    <w:rsid w:val="001128F5"/>
    <w:rsid w:val="00117286"/>
    <w:rsid w:val="00117CEF"/>
    <w:rsid w:val="001202A3"/>
    <w:rsid w:val="00125725"/>
    <w:rsid w:val="0013515E"/>
    <w:rsid w:val="0013636C"/>
    <w:rsid w:val="001371A7"/>
    <w:rsid w:val="00137968"/>
    <w:rsid w:val="00142AF9"/>
    <w:rsid w:val="001451EC"/>
    <w:rsid w:val="00145424"/>
    <w:rsid w:val="00146ED1"/>
    <w:rsid w:val="00151316"/>
    <w:rsid w:val="0015340D"/>
    <w:rsid w:val="00155C44"/>
    <w:rsid w:val="00157332"/>
    <w:rsid w:val="00160B3E"/>
    <w:rsid w:val="0016261A"/>
    <w:rsid w:val="0016430F"/>
    <w:rsid w:val="00164C99"/>
    <w:rsid w:val="001660C4"/>
    <w:rsid w:val="0017139E"/>
    <w:rsid w:val="001765F0"/>
    <w:rsid w:val="001807DD"/>
    <w:rsid w:val="0018229C"/>
    <w:rsid w:val="00185CB6"/>
    <w:rsid w:val="001876B3"/>
    <w:rsid w:val="00187987"/>
    <w:rsid w:val="00190F52"/>
    <w:rsid w:val="001A398D"/>
    <w:rsid w:val="001A6BF9"/>
    <w:rsid w:val="001A7B95"/>
    <w:rsid w:val="001B1333"/>
    <w:rsid w:val="001C5CD2"/>
    <w:rsid w:val="001C7398"/>
    <w:rsid w:val="001D4040"/>
    <w:rsid w:val="001D535C"/>
    <w:rsid w:val="001D7532"/>
    <w:rsid w:val="001F1389"/>
    <w:rsid w:val="001F150D"/>
    <w:rsid w:val="001F16BB"/>
    <w:rsid w:val="001F1CEA"/>
    <w:rsid w:val="001F4592"/>
    <w:rsid w:val="001F7746"/>
    <w:rsid w:val="001F7DBD"/>
    <w:rsid w:val="002053EB"/>
    <w:rsid w:val="00214238"/>
    <w:rsid w:val="002157BF"/>
    <w:rsid w:val="00220B65"/>
    <w:rsid w:val="00226E33"/>
    <w:rsid w:val="00230B99"/>
    <w:rsid w:val="002310B5"/>
    <w:rsid w:val="00232C1C"/>
    <w:rsid w:val="00232E41"/>
    <w:rsid w:val="0023407C"/>
    <w:rsid w:val="00234867"/>
    <w:rsid w:val="002359DD"/>
    <w:rsid w:val="00242546"/>
    <w:rsid w:val="002430EE"/>
    <w:rsid w:val="00243D38"/>
    <w:rsid w:val="00250196"/>
    <w:rsid w:val="0025055D"/>
    <w:rsid w:val="002519BC"/>
    <w:rsid w:val="00256548"/>
    <w:rsid w:val="002633FD"/>
    <w:rsid w:val="00264044"/>
    <w:rsid w:val="002644D8"/>
    <w:rsid w:val="0026503D"/>
    <w:rsid w:val="00267BDB"/>
    <w:rsid w:val="0028015B"/>
    <w:rsid w:val="00281382"/>
    <w:rsid w:val="00282512"/>
    <w:rsid w:val="0028515C"/>
    <w:rsid w:val="00287D50"/>
    <w:rsid w:val="00287EC6"/>
    <w:rsid w:val="002949A8"/>
    <w:rsid w:val="00294A1E"/>
    <w:rsid w:val="002A658A"/>
    <w:rsid w:val="002A7CF0"/>
    <w:rsid w:val="002B04D4"/>
    <w:rsid w:val="002B3C9A"/>
    <w:rsid w:val="002B4F5D"/>
    <w:rsid w:val="002B542A"/>
    <w:rsid w:val="002B625B"/>
    <w:rsid w:val="002B7769"/>
    <w:rsid w:val="002D172D"/>
    <w:rsid w:val="002D525C"/>
    <w:rsid w:val="002D7AAE"/>
    <w:rsid w:val="002E1FB2"/>
    <w:rsid w:val="002E36B0"/>
    <w:rsid w:val="002E3D85"/>
    <w:rsid w:val="002E54EF"/>
    <w:rsid w:val="002E5E96"/>
    <w:rsid w:val="002E5FCC"/>
    <w:rsid w:val="002F1768"/>
    <w:rsid w:val="002F1F54"/>
    <w:rsid w:val="002F63E6"/>
    <w:rsid w:val="002F64BB"/>
    <w:rsid w:val="002F735C"/>
    <w:rsid w:val="002F7AC8"/>
    <w:rsid w:val="00302543"/>
    <w:rsid w:val="0030261F"/>
    <w:rsid w:val="00305403"/>
    <w:rsid w:val="00306FB4"/>
    <w:rsid w:val="00310C70"/>
    <w:rsid w:val="00310FA8"/>
    <w:rsid w:val="00311048"/>
    <w:rsid w:val="00314E92"/>
    <w:rsid w:val="00317A7A"/>
    <w:rsid w:val="00320E69"/>
    <w:rsid w:val="00321CE8"/>
    <w:rsid w:val="00323796"/>
    <w:rsid w:val="00324F5C"/>
    <w:rsid w:val="00326D25"/>
    <w:rsid w:val="00327455"/>
    <w:rsid w:val="003277EC"/>
    <w:rsid w:val="0033218D"/>
    <w:rsid w:val="0033670D"/>
    <w:rsid w:val="00342A07"/>
    <w:rsid w:val="00344EB3"/>
    <w:rsid w:val="0034590C"/>
    <w:rsid w:val="00347E2B"/>
    <w:rsid w:val="00354B93"/>
    <w:rsid w:val="00356F94"/>
    <w:rsid w:val="00360BC4"/>
    <w:rsid w:val="00360FF5"/>
    <w:rsid w:val="00362905"/>
    <w:rsid w:val="003644B0"/>
    <w:rsid w:val="0036727E"/>
    <w:rsid w:val="003718E7"/>
    <w:rsid w:val="00371E7A"/>
    <w:rsid w:val="0037414A"/>
    <w:rsid w:val="0038098A"/>
    <w:rsid w:val="00381C06"/>
    <w:rsid w:val="00381FC2"/>
    <w:rsid w:val="00383DBE"/>
    <w:rsid w:val="0039266D"/>
    <w:rsid w:val="00396A26"/>
    <w:rsid w:val="00397751"/>
    <w:rsid w:val="003A2A00"/>
    <w:rsid w:val="003A4D88"/>
    <w:rsid w:val="003A4F83"/>
    <w:rsid w:val="003A55A8"/>
    <w:rsid w:val="003A5ACF"/>
    <w:rsid w:val="003A6D88"/>
    <w:rsid w:val="003B5A27"/>
    <w:rsid w:val="003C2040"/>
    <w:rsid w:val="003C4093"/>
    <w:rsid w:val="003C6A75"/>
    <w:rsid w:val="003C6B6C"/>
    <w:rsid w:val="003C7327"/>
    <w:rsid w:val="003D21CA"/>
    <w:rsid w:val="003D6E99"/>
    <w:rsid w:val="003D7DA7"/>
    <w:rsid w:val="003E2B97"/>
    <w:rsid w:val="003E675F"/>
    <w:rsid w:val="003F41B0"/>
    <w:rsid w:val="003F618B"/>
    <w:rsid w:val="004017B5"/>
    <w:rsid w:val="0040444F"/>
    <w:rsid w:val="004048C1"/>
    <w:rsid w:val="00407997"/>
    <w:rsid w:val="00411056"/>
    <w:rsid w:val="00411B09"/>
    <w:rsid w:val="004126D0"/>
    <w:rsid w:val="00413B0B"/>
    <w:rsid w:val="00414DB3"/>
    <w:rsid w:val="00414EA4"/>
    <w:rsid w:val="00417BF1"/>
    <w:rsid w:val="00417EDC"/>
    <w:rsid w:val="00424A70"/>
    <w:rsid w:val="00425214"/>
    <w:rsid w:val="004332B6"/>
    <w:rsid w:val="00434AAF"/>
    <w:rsid w:val="00434D24"/>
    <w:rsid w:val="004424A7"/>
    <w:rsid w:val="00445DDD"/>
    <w:rsid w:val="00451908"/>
    <w:rsid w:val="00452586"/>
    <w:rsid w:val="0045376D"/>
    <w:rsid w:val="0046235B"/>
    <w:rsid w:val="00462E23"/>
    <w:rsid w:val="00464A20"/>
    <w:rsid w:val="00470B13"/>
    <w:rsid w:val="00477221"/>
    <w:rsid w:val="0048254A"/>
    <w:rsid w:val="00485D6B"/>
    <w:rsid w:val="004866DD"/>
    <w:rsid w:val="004876C3"/>
    <w:rsid w:val="00492994"/>
    <w:rsid w:val="00493091"/>
    <w:rsid w:val="004A12D4"/>
    <w:rsid w:val="004A3BBA"/>
    <w:rsid w:val="004A7CB6"/>
    <w:rsid w:val="004B081F"/>
    <w:rsid w:val="004B1EBA"/>
    <w:rsid w:val="004B2B51"/>
    <w:rsid w:val="004B56CF"/>
    <w:rsid w:val="004B584E"/>
    <w:rsid w:val="004B7B48"/>
    <w:rsid w:val="004C2C75"/>
    <w:rsid w:val="004D1C51"/>
    <w:rsid w:val="004D2E73"/>
    <w:rsid w:val="004D30B1"/>
    <w:rsid w:val="004E1FBA"/>
    <w:rsid w:val="004E4199"/>
    <w:rsid w:val="004E58E0"/>
    <w:rsid w:val="004E6CD1"/>
    <w:rsid w:val="004F01E7"/>
    <w:rsid w:val="004F3B92"/>
    <w:rsid w:val="004F5D02"/>
    <w:rsid w:val="004F5DCA"/>
    <w:rsid w:val="00501419"/>
    <w:rsid w:val="00510D5C"/>
    <w:rsid w:val="00512A53"/>
    <w:rsid w:val="005138B1"/>
    <w:rsid w:val="00520C31"/>
    <w:rsid w:val="00527100"/>
    <w:rsid w:val="00527658"/>
    <w:rsid w:val="00527985"/>
    <w:rsid w:val="00530350"/>
    <w:rsid w:val="005316D2"/>
    <w:rsid w:val="00531951"/>
    <w:rsid w:val="005321DA"/>
    <w:rsid w:val="00534009"/>
    <w:rsid w:val="00537941"/>
    <w:rsid w:val="0054440C"/>
    <w:rsid w:val="005447B4"/>
    <w:rsid w:val="00545B64"/>
    <w:rsid w:val="00556B02"/>
    <w:rsid w:val="00557C54"/>
    <w:rsid w:val="00560B8B"/>
    <w:rsid w:val="00563669"/>
    <w:rsid w:val="00573FB6"/>
    <w:rsid w:val="005833D8"/>
    <w:rsid w:val="005842E6"/>
    <w:rsid w:val="005933AE"/>
    <w:rsid w:val="00595918"/>
    <w:rsid w:val="00596F7E"/>
    <w:rsid w:val="005A2604"/>
    <w:rsid w:val="005A27AC"/>
    <w:rsid w:val="005A4A90"/>
    <w:rsid w:val="005A5749"/>
    <w:rsid w:val="005B0661"/>
    <w:rsid w:val="005B43A6"/>
    <w:rsid w:val="005C076A"/>
    <w:rsid w:val="005C236D"/>
    <w:rsid w:val="005C2B16"/>
    <w:rsid w:val="005C77CA"/>
    <w:rsid w:val="005D0041"/>
    <w:rsid w:val="005D0171"/>
    <w:rsid w:val="005D09D0"/>
    <w:rsid w:val="005D66E3"/>
    <w:rsid w:val="005D77FA"/>
    <w:rsid w:val="005E1C7D"/>
    <w:rsid w:val="005E1FE1"/>
    <w:rsid w:val="005E4FE6"/>
    <w:rsid w:val="005E6299"/>
    <w:rsid w:val="005F0093"/>
    <w:rsid w:val="005F0117"/>
    <w:rsid w:val="005F0E52"/>
    <w:rsid w:val="005F1EEA"/>
    <w:rsid w:val="005F2742"/>
    <w:rsid w:val="005F60D3"/>
    <w:rsid w:val="005F6FC1"/>
    <w:rsid w:val="00601168"/>
    <w:rsid w:val="00601FFD"/>
    <w:rsid w:val="00602BE1"/>
    <w:rsid w:val="006160AD"/>
    <w:rsid w:val="0062182D"/>
    <w:rsid w:val="00625E2C"/>
    <w:rsid w:val="0062658C"/>
    <w:rsid w:val="00635FD2"/>
    <w:rsid w:val="00642A6F"/>
    <w:rsid w:val="006441F9"/>
    <w:rsid w:val="00645C79"/>
    <w:rsid w:val="006500A5"/>
    <w:rsid w:val="00653B39"/>
    <w:rsid w:val="00662851"/>
    <w:rsid w:val="00664275"/>
    <w:rsid w:val="00665EC1"/>
    <w:rsid w:val="00670886"/>
    <w:rsid w:val="00676065"/>
    <w:rsid w:val="00677EFE"/>
    <w:rsid w:val="006817F5"/>
    <w:rsid w:val="00684225"/>
    <w:rsid w:val="00684699"/>
    <w:rsid w:val="0069197D"/>
    <w:rsid w:val="00692A22"/>
    <w:rsid w:val="006939DC"/>
    <w:rsid w:val="006947E6"/>
    <w:rsid w:val="006A5D0D"/>
    <w:rsid w:val="006B0470"/>
    <w:rsid w:val="006B5AB5"/>
    <w:rsid w:val="006B602A"/>
    <w:rsid w:val="006B6620"/>
    <w:rsid w:val="006C6AE7"/>
    <w:rsid w:val="006D223E"/>
    <w:rsid w:val="006D6A07"/>
    <w:rsid w:val="006E26E5"/>
    <w:rsid w:val="006F09F2"/>
    <w:rsid w:val="006F214C"/>
    <w:rsid w:val="006F2CD7"/>
    <w:rsid w:val="006F4AB6"/>
    <w:rsid w:val="00705883"/>
    <w:rsid w:val="007120E7"/>
    <w:rsid w:val="0071367F"/>
    <w:rsid w:val="0071422E"/>
    <w:rsid w:val="0071468C"/>
    <w:rsid w:val="00716E8E"/>
    <w:rsid w:val="007219EB"/>
    <w:rsid w:val="00725E9D"/>
    <w:rsid w:val="00727075"/>
    <w:rsid w:val="00734F6F"/>
    <w:rsid w:val="00736C74"/>
    <w:rsid w:val="007405E6"/>
    <w:rsid w:val="00743937"/>
    <w:rsid w:val="0074394F"/>
    <w:rsid w:val="0074665A"/>
    <w:rsid w:val="00747752"/>
    <w:rsid w:val="00751992"/>
    <w:rsid w:val="007574A8"/>
    <w:rsid w:val="0075791B"/>
    <w:rsid w:val="007642F5"/>
    <w:rsid w:val="00765F02"/>
    <w:rsid w:val="00772A90"/>
    <w:rsid w:val="007735DD"/>
    <w:rsid w:val="00776C77"/>
    <w:rsid w:val="00780193"/>
    <w:rsid w:val="0078159E"/>
    <w:rsid w:val="00791623"/>
    <w:rsid w:val="00791A29"/>
    <w:rsid w:val="0079276D"/>
    <w:rsid w:val="00792FDA"/>
    <w:rsid w:val="00794E32"/>
    <w:rsid w:val="007A1280"/>
    <w:rsid w:val="007A4847"/>
    <w:rsid w:val="007A4AA5"/>
    <w:rsid w:val="007A7A5B"/>
    <w:rsid w:val="007A7A7F"/>
    <w:rsid w:val="007B4BDF"/>
    <w:rsid w:val="007B76C8"/>
    <w:rsid w:val="007D0E19"/>
    <w:rsid w:val="007D3822"/>
    <w:rsid w:val="007D4BC6"/>
    <w:rsid w:val="007D71A1"/>
    <w:rsid w:val="007E10B0"/>
    <w:rsid w:val="007E1611"/>
    <w:rsid w:val="007E3C64"/>
    <w:rsid w:val="007E403C"/>
    <w:rsid w:val="007E406F"/>
    <w:rsid w:val="007F0AE0"/>
    <w:rsid w:val="007F476B"/>
    <w:rsid w:val="0080023E"/>
    <w:rsid w:val="00800A41"/>
    <w:rsid w:val="00815D7A"/>
    <w:rsid w:val="0082286A"/>
    <w:rsid w:val="00834A3E"/>
    <w:rsid w:val="008409F3"/>
    <w:rsid w:val="00842CF7"/>
    <w:rsid w:val="00843E2F"/>
    <w:rsid w:val="008459CA"/>
    <w:rsid w:val="00847B2F"/>
    <w:rsid w:val="00851301"/>
    <w:rsid w:val="00852637"/>
    <w:rsid w:val="00855535"/>
    <w:rsid w:val="0085559F"/>
    <w:rsid w:val="00857378"/>
    <w:rsid w:val="00860D30"/>
    <w:rsid w:val="00862DB1"/>
    <w:rsid w:val="00870264"/>
    <w:rsid w:val="00873A54"/>
    <w:rsid w:val="00873CCE"/>
    <w:rsid w:val="008803AE"/>
    <w:rsid w:val="00881A7E"/>
    <w:rsid w:val="00882503"/>
    <w:rsid w:val="00886627"/>
    <w:rsid w:val="00887A57"/>
    <w:rsid w:val="0089191B"/>
    <w:rsid w:val="00891AEC"/>
    <w:rsid w:val="00892777"/>
    <w:rsid w:val="008964ED"/>
    <w:rsid w:val="008970BE"/>
    <w:rsid w:val="008A2D18"/>
    <w:rsid w:val="008A53BD"/>
    <w:rsid w:val="008A6787"/>
    <w:rsid w:val="008A68DA"/>
    <w:rsid w:val="008B0283"/>
    <w:rsid w:val="008C254E"/>
    <w:rsid w:val="008C3419"/>
    <w:rsid w:val="008C3673"/>
    <w:rsid w:val="008C6A29"/>
    <w:rsid w:val="008D5B7A"/>
    <w:rsid w:val="008D652D"/>
    <w:rsid w:val="008E0267"/>
    <w:rsid w:val="008E2DEF"/>
    <w:rsid w:val="008E4CAC"/>
    <w:rsid w:val="008F0679"/>
    <w:rsid w:val="008F1EE7"/>
    <w:rsid w:val="008F4055"/>
    <w:rsid w:val="008F5995"/>
    <w:rsid w:val="008F7012"/>
    <w:rsid w:val="009001AB"/>
    <w:rsid w:val="0090167F"/>
    <w:rsid w:val="00906813"/>
    <w:rsid w:val="00907956"/>
    <w:rsid w:val="00911C17"/>
    <w:rsid w:val="00916D8D"/>
    <w:rsid w:val="00917374"/>
    <w:rsid w:val="00917567"/>
    <w:rsid w:val="00921C4A"/>
    <w:rsid w:val="00921DB3"/>
    <w:rsid w:val="00923200"/>
    <w:rsid w:val="009232FA"/>
    <w:rsid w:val="009240EA"/>
    <w:rsid w:val="0092715B"/>
    <w:rsid w:val="00932A56"/>
    <w:rsid w:val="00932F93"/>
    <w:rsid w:val="00933B6D"/>
    <w:rsid w:val="0093795B"/>
    <w:rsid w:val="00942326"/>
    <w:rsid w:val="009438B5"/>
    <w:rsid w:val="0094417B"/>
    <w:rsid w:val="009443F1"/>
    <w:rsid w:val="009452C5"/>
    <w:rsid w:val="00951B4B"/>
    <w:rsid w:val="009539D9"/>
    <w:rsid w:val="009579CB"/>
    <w:rsid w:val="009619C9"/>
    <w:rsid w:val="009648D3"/>
    <w:rsid w:val="00965F12"/>
    <w:rsid w:val="0097263D"/>
    <w:rsid w:val="00973CBD"/>
    <w:rsid w:val="009742D6"/>
    <w:rsid w:val="0097462A"/>
    <w:rsid w:val="009821EF"/>
    <w:rsid w:val="00983004"/>
    <w:rsid w:val="009855FB"/>
    <w:rsid w:val="00986898"/>
    <w:rsid w:val="00995F4D"/>
    <w:rsid w:val="00996918"/>
    <w:rsid w:val="00996C3A"/>
    <w:rsid w:val="00996D86"/>
    <w:rsid w:val="009A024D"/>
    <w:rsid w:val="009A0783"/>
    <w:rsid w:val="009A32EC"/>
    <w:rsid w:val="009A3491"/>
    <w:rsid w:val="009A5231"/>
    <w:rsid w:val="009A6090"/>
    <w:rsid w:val="009B0699"/>
    <w:rsid w:val="009B0E7E"/>
    <w:rsid w:val="009B71D5"/>
    <w:rsid w:val="009C3113"/>
    <w:rsid w:val="009C5FC5"/>
    <w:rsid w:val="009D1578"/>
    <w:rsid w:val="009D5FD6"/>
    <w:rsid w:val="009D6ADE"/>
    <w:rsid w:val="009D6F20"/>
    <w:rsid w:val="009D78E2"/>
    <w:rsid w:val="009E1E9F"/>
    <w:rsid w:val="009E320E"/>
    <w:rsid w:val="009E69E3"/>
    <w:rsid w:val="009E75DA"/>
    <w:rsid w:val="009F2F87"/>
    <w:rsid w:val="009F68A1"/>
    <w:rsid w:val="00A00E24"/>
    <w:rsid w:val="00A00F70"/>
    <w:rsid w:val="00A03A22"/>
    <w:rsid w:val="00A04692"/>
    <w:rsid w:val="00A05E9F"/>
    <w:rsid w:val="00A11101"/>
    <w:rsid w:val="00A131AD"/>
    <w:rsid w:val="00A135DD"/>
    <w:rsid w:val="00A14BEC"/>
    <w:rsid w:val="00A17D7D"/>
    <w:rsid w:val="00A2486B"/>
    <w:rsid w:val="00A40670"/>
    <w:rsid w:val="00A40BC0"/>
    <w:rsid w:val="00A4192E"/>
    <w:rsid w:val="00A421D8"/>
    <w:rsid w:val="00A46E2B"/>
    <w:rsid w:val="00A50711"/>
    <w:rsid w:val="00A512B2"/>
    <w:rsid w:val="00A51957"/>
    <w:rsid w:val="00A54593"/>
    <w:rsid w:val="00A56BE0"/>
    <w:rsid w:val="00A627F3"/>
    <w:rsid w:val="00A65F8E"/>
    <w:rsid w:val="00A675A4"/>
    <w:rsid w:val="00A6777B"/>
    <w:rsid w:val="00A701A6"/>
    <w:rsid w:val="00A7032A"/>
    <w:rsid w:val="00A7063F"/>
    <w:rsid w:val="00A70B33"/>
    <w:rsid w:val="00A70DFD"/>
    <w:rsid w:val="00A752EB"/>
    <w:rsid w:val="00A754E0"/>
    <w:rsid w:val="00A7663E"/>
    <w:rsid w:val="00A76EBB"/>
    <w:rsid w:val="00A76FBC"/>
    <w:rsid w:val="00A77C3C"/>
    <w:rsid w:val="00A77CB1"/>
    <w:rsid w:val="00A8118E"/>
    <w:rsid w:val="00A82F48"/>
    <w:rsid w:val="00A848B7"/>
    <w:rsid w:val="00A84AD3"/>
    <w:rsid w:val="00A90540"/>
    <w:rsid w:val="00A90FB6"/>
    <w:rsid w:val="00A954A7"/>
    <w:rsid w:val="00AA21B9"/>
    <w:rsid w:val="00AA23BE"/>
    <w:rsid w:val="00AB255D"/>
    <w:rsid w:val="00AB36CC"/>
    <w:rsid w:val="00AB64C6"/>
    <w:rsid w:val="00AB705E"/>
    <w:rsid w:val="00AC3845"/>
    <w:rsid w:val="00AC4E9E"/>
    <w:rsid w:val="00AC5D44"/>
    <w:rsid w:val="00AD2330"/>
    <w:rsid w:val="00AD4785"/>
    <w:rsid w:val="00AD5CE1"/>
    <w:rsid w:val="00AD6C2F"/>
    <w:rsid w:val="00AD6FAA"/>
    <w:rsid w:val="00AE2298"/>
    <w:rsid w:val="00AE2C5F"/>
    <w:rsid w:val="00AE3122"/>
    <w:rsid w:val="00AE36D5"/>
    <w:rsid w:val="00AF0710"/>
    <w:rsid w:val="00AF35A0"/>
    <w:rsid w:val="00AF7CAD"/>
    <w:rsid w:val="00B019C9"/>
    <w:rsid w:val="00B02A9E"/>
    <w:rsid w:val="00B03DB4"/>
    <w:rsid w:val="00B045E4"/>
    <w:rsid w:val="00B07233"/>
    <w:rsid w:val="00B0735B"/>
    <w:rsid w:val="00B10571"/>
    <w:rsid w:val="00B14297"/>
    <w:rsid w:val="00B20BA0"/>
    <w:rsid w:val="00B24538"/>
    <w:rsid w:val="00B25B89"/>
    <w:rsid w:val="00B2654E"/>
    <w:rsid w:val="00B26CB3"/>
    <w:rsid w:val="00B30ED5"/>
    <w:rsid w:val="00B31BB0"/>
    <w:rsid w:val="00B36AE4"/>
    <w:rsid w:val="00B4181E"/>
    <w:rsid w:val="00B42F45"/>
    <w:rsid w:val="00B43B51"/>
    <w:rsid w:val="00B44B74"/>
    <w:rsid w:val="00B4758C"/>
    <w:rsid w:val="00B53EB5"/>
    <w:rsid w:val="00B55791"/>
    <w:rsid w:val="00B56C4E"/>
    <w:rsid w:val="00B61709"/>
    <w:rsid w:val="00B61E5D"/>
    <w:rsid w:val="00B65427"/>
    <w:rsid w:val="00B70F45"/>
    <w:rsid w:val="00B7260D"/>
    <w:rsid w:val="00B73BE5"/>
    <w:rsid w:val="00B74194"/>
    <w:rsid w:val="00B752B9"/>
    <w:rsid w:val="00B77BA1"/>
    <w:rsid w:val="00B807AA"/>
    <w:rsid w:val="00B81E96"/>
    <w:rsid w:val="00B82539"/>
    <w:rsid w:val="00B839CB"/>
    <w:rsid w:val="00B87CC7"/>
    <w:rsid w:val="00B93271"/>
    <w:rsid w:val="00BA145A"/>
    <w:rsid w:val="00BA6839"/>
    <w:rsid w:val="00BA6ECA"/>
    <w:rsid w:val="00BA7D1C"/>
    <w:rsid w:val="00BA7E3E"/>
    <w:rsid w:val="00BB3A85"/>
    <w:rsid w:val="00BB42A0"/>
    <w:rsid w:val="00BB61A6"/>
    <w:rsid w:val="00BC136E"/>
    <w:rsid w:val="00BC3177"/>
    <w:rsid w:val="00BC57AB"/>
    <w:rsid w:val="00BD113B"/>
    <w:rsid w:val="00BD15CF"/>
    <w:rsid w:val="00BD1A19"/>
    <w:rsid w:val="00BD31F1"/>
    <w:rsid w:val="00BD63A7"/>
    <w:rsid w:val="00BE16A3"/>
    <w:rsid w:val="00BE31FF"/>
    <w:rsid w:val="00BF163A"/>
    <w:rsid w:val="00BF25B4"/>
    <w:rsid w:val="00BF3F91"/>
    <w:rsid w:val="00BF5EF5"/>
    <w:rsid w:val="00BF6212"/>
    <w:rsid w:val="00C074D9"/>
    <w:rsid w:val="00C1054B"/>
    <w:rsid w:val="00C17703"/>
    <w:rsid w:val="00C20E59"/>
    <w:rsid w:val="00C21981"/>
    <w:rsid w:val="00C235E3"/>
    <w:rsid w:val="00C24843"/>
    <w:rsid w:val="00C26422"/>
    <w:rsid w:val="00C26A03"/>
    <w:rsid w:val="00C34913"/>
    <w:rsid w:val="00C35E0B"/>
    <w:rsid w:val="00C4292B"/>
    <w:rsid w:val="00C44021"/>
    <w:rsid w:val="00C4561C"/>
    <w:rsid w:val="00C56888"/>
    <w:rsid w:val="00C56B8F"/>
    <w:rsid w:val="00C57C4C"/>
    <w:rsid w:val="00C61966"/>
    <w:rsid w:val="00C61DA8"/>
    <w:rsid w:val="00C61F17"/>
    <w:rsid w:val="00C630A5"/>
    <w:rsid w:val="00C712C3"/>
    <w:rsid w:val="00C725D5"/>
    <w:rsid w:val="00C7449D"/>
    <w:rsid w:val="00C74568"/>
    <w:rsid w:val="00C7673C"/>
    <w:rsid w:val="00C846A7"/>
    <w:rsid w:val="00C90779"/>
    <w:rsid w:val="00C90ED2"/>
    <w:rsid w:val="00C9399B"/>
    <w:rsid w:val="00C93BE7"/>
    <w:rsid w:val="00C97DD7"/>
    <w:rsid w:val="00CA013F"/>
    <w:rsid w:val="00CA2412"/>
    <w:rsid w:val="00CA3A8B"/>
    <w:rsid w:val="00CA605D"/>
    <w:rsid w:val="00CB0B64"/>
    <w:rsid w:val="00CB18BB"/>
    <w:rsid w:val="00CB568E"/>
    <w:rsid w:val="00CB7074"/>
    <w:rsid w:val="00CC0AB0"/>
    <w:rsid w:val="00CC1D74"/>
    <w:rsid w:val="00CC72F5"/>
    <w:rsid w:val="00CD044A"/>
    <w:rsid w:val="00CD0C8E"/>
    <w:rsid w:val="00CD0E42"/>
    <w:rsid w:val="00CD1E0F"/>
    <w:rsid w:val="00CD1E8C"/>
    <w:rsid w:val="00CD5187"/>
    <w:rsid w:val="00CE499A"/>
    <w:rsid w:val="00CE76B5"/>
    <w:rsid w:val="00CF5F5A"/>
    <w:rsid w:val="00D0075F"/>
    <w:rsid w:val="00D023F6"/>
    <w:rsid w:val="00D026B8"/>
    <w:rsid w:val="00D03524"/>
    <w:rsid w:val="00D04215"/>
    <w:rsid w:val="00D07AC5"/>
    <w:rsid w:val="00D150ED"/>
    <w:rsid w:val="00D17644"/>
    <w:rsid w:val="00D20FCE"/>
    <w:rsid w:val="00D224EE"/>
    <w:rsid w:val="00D22E05"/>
    <w:rsid w:val="00D22EE9"/>
    <w:rsid w:val="00D23586"/>
    <w:rsid w:val="00D24723"/>
    <w:rsid w:val="00D312AC"/>
    <w:rsid w:val="00D35204"/>
    <w:rsid w:val="00D370FA"/>
    <w:rsid w:val="00D4200F"/>
    <w:rsid w:val="00D42077"/>
    <w:rsid w:val="00D47297"/>
    <w:rsid w:val="00D51131"/>
    <w:rsid w:val="00D55101"/>
    <w:rsid w:val="00D56374"/>
    <w:rsid w:val="00D60E29"/>
    <w:rsid w:val="00D61DA7"/>
    <w:rsid w:val="00D624AD"/>
    <w:rsid w:val="00D633E0"/>
    <w:rsid w:val="00D73BAF"/>
    <w:rsid w:val="00D77143"/>
    <w:rsid w:val="00D81557"/>
    <w:rsid w:val="00D8291C"/>
    <w:rsid w:val="00D84163"/>
    <w:rsid w:val="00D846C3"/>
    <w:rsid w:val="00D9095C"/>
    <w:rsid w:val="00D954B9"/>
    <w:rsid w:val="00D96659"/>
    <w:rsid w:val="00DB16DF"/>
    <w:rsid w:val="00DB6B5A"/>
    <w:rsid w:val="00DC142F"/>
    <w:rsid w:val="00DC3264"/>
    <w:rsid w:val="00DC42F2"/>
    <w:rsid w:val="00DC461E"/>
    <w:rsid w:val="00DC78F0"/>
    <w:rsid w:val="00DD0275"/>
    <w:rsid w:val="00DD50A4"/>
    <w:rsid w:val="00DD6F5A"/>
    <w:rsid w:val="00DD7C4A"/>
    <w:rsid w:val="00DE07DB"/>
    <w:rsid w:val="00DE6C17"/>
    <w:rsid w:val="00DF3CED"/>
    <w:rsid w:val="00DF719D"/>
    <w:rsid w:val="00E027AB"/>
    <w:rsid w:val="00E041A6"/>
    <w:rsid w:val="00E048E8"/>
    <w:rsid w:val="00E0538C"/>
    <w:rsid w:val="00E07627"/>
    <w:rsid w:val="00E101B9"/>
    <w:rsid w:val="00E10BDF"/>
    <w:rsid w:val="00E12945"/>
    <w:rsid w:val="00E14FF3"/>
    <w:rsid w:val="00E179E3"/>
    <w:rsid w:val="00E21DAF"/>
    <w:rsid w:val="00E24274"/>
    <w:rsid w:val="00E247E7"/>
    <w:rsid w:val="00E303D3"/>
    <w:rsid w:val="00E31144"/>
    <w:rsid w:val="00E33C39"/>
    <w:rsid w:val="00E3523F"/>
    <w:rsid w:val="00E3562F"/>
    <w:rsid w:val="00E36C8A"/>
    <w:rsid w:val="00E3765E"/>
    <w:rsid w:val="00E40254"/>
    <w:rsid w:val="00E41001"/>
    <w:rsid w:val="00E42349"/>
    <w:rsid w:val="00E42CC2"/>
    <w:rsid w:val="00E472D1"/>
    <w:rsid w:val="00E5459D"/>
    <w:rsid w:val="00E5745E"/>
    <w:rsid w:val="00E61893"/>
    <w:rsid w:val="00E618EA"/>
    <w:rsid w:val="00E66351"/>
    <w:rsid w:val="00E727E5"/>
    <w:rsid w:val="00E7386F"/>
    <w:rsid w:val="00E765D2"/>
    <w:rsid w:val="00E777C1"/>
    <w:rsid w:val="00E83FE8"/>
    <w:rsid w:val="00E91D15"/>
    <w:rsid w:val="00E920E9"/>
    <w:rsid w:val="00E92928"/>
    <w:rsid w:val="00E9385B"/>
    <w:rsid w:val="00E976BA"/>
    <w:rsid w:val="00E97868"/>
    <w:rsid w:val="00EA4753"/>
    <w:rsid w:val="00EA4DAF"/>
    <w:rsid w:val="00EA65C0"/>
    <w:rsid w:val="00EA6FF6"/>
    <w:rsid w:val="00EA7FC0"/>
    <w:rsid w:val="00EB1BC3"/>
    <w:rsid w:val="00EB36CA"/>
    <w:rsid w:val="00EB66A5"/>
    <w:rsid w:val="00EB6A9F"/>
    <w:rsid w:val="00EC1368"/>
    <w:rsid w:val="00EC6104"/>
    <w:rsid w:val="00ED1228"/>
    <w:rsid w:val="00ED1385"/>
    <w:rsid w:val="00ED21F9"/>
    <w:rsid w:val="00ED42F7"/>
    <w:rsid w:val="00ED5F2E"/>
    <w:rsid w:val="00ED6014"/>
    <w:rsid w:val="00ED6917"/>
    <w:rsid w:val="00EE0797"/>
    <w:rsid w:val="00EE51D2"/>
    <w:rsid w:val="00EE60EB"/>
    <w:rsid w:val="00EF165A"/>
    <w:rsid w:val="00EF228B"/>
    <w:rsid w:val="00EF2958"/>
    <w:rsid w:val="00EF2D18"/>
    <w:rsid w:val="00EF59DF"/>
    <w:rsid w:val="00EF644D"/>
    <w:rsid w:val="00F00BA5"/>
    <w:rsid w:val="00F01A4C"/>
    <w:rsid w:val="00F02C39"/>
    <w:rsid w:val="00F038F9"/>
    <w:rsid w:val="00F06366"/>
    <w:rsid w:val="00F12C2F"/>
    <w:rsid w:val="00F12F2B"/>
    <w:rsid w:val="00F152F1"/>
    <w:rsid w:val="00F15755"/>
    <w:rsid w:val="00F24FCE"/>
    <w:rsid w:val="00F2570E"/>
    <w:rsid w:val="00F27324"/>
    <w:rsid w:val="00F274A1"/>
    <w:rsid w:val="00F30FF7"/>
    <w:rsid w:val="00F31245"/>
    <w:rsid w:val="00F37651"/>
    <w:rsid w:val="00F4013E"/>
    <w:rsid w:val="00F4510A"/>
    <w:rsid w:val="00F4515A"/>
    <w:rsid w:val="00F47C81"/>
    <w:rsid w:val="00F54DBB"/>
    <w:rsid w:val="00F54EE5"/>
    <w:rsid w:val="00F55E02"/>
    <w:rsid w:val="00F62846"/>
    <w:rsid w:val="00F723A3"/>
    <w:rsid w:val="00F727CE"/>
    <w:rsid w:val="00F74BF3"/>
    <w:rsid w:val="00F80A50"/>
    <w:rsid w:val="00F8125F"/>
    <w:rsid w:val="00F8245B"/>
    <w:rsid w:val="00F87224"/>
    <w:rsid w:val="00F87EFC"/>
    <w:rsid w:val="00F950C8"/>
    <w:rsid w:val="00FA1840"/>
    <w:rsid w:val="00FA2F69"/>
    <w:rsid w:val="00FA359F"/>
    <w:rsid w:val="00FA754C"/>
    <w:rsid w:val="00FB0488"/>
    <w:rsid w:val="00FB325A"/>
    <w:rsid w:val="00FB4D2C"/>
    <w:rsid w:val="00FB546B"/>
    <w:rsid w:val="00FB7D3E"/>
    <w:rsid w:val="00FC0F8D"/>
    <w:rsid w:val="00FC6B42"/>
    <w:rsid w:val="00FC7E3F"/>
    <w:rsid w:val="00FD0F6B"/>
    <w:rsid w:val="00FD1BCE"/>
    <w:rsid w:val="00FD6293"/>
    <w:rsid w:val="00FF1B5B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C6997"/>
  <w15:docId w15:val="{35EA26A9-8DF0-B842-B1B2-2A35416F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3836"/>
    <w:pPr>
      <w:spacing w:after="120"/>
    </w:pPr>
    <w:rPr>
      <w:rFonts w:ascii="Source Sans Pro" w:eastAsia="Times New Roman" w:hAnsi="Source Sans Pro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1951"/>
    <w:pPr>
      <w:spacing w:before="360" w:after="40"/>
      <w:outlineLvl w:val="0"/>
    </w:pPr>
    <w:rPr>
      <w:rFonts w:ascii="Source Sans Pro Black" w:hAnsi="Source Sans Pro Black"/>
      <w:bCs/>
      <w:color w:val="000066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4194"/>
    <w:pPr>
      <w:spacing w:before="240" w:after="80"/>
      <w:outlineLvl w:val="1"/>
    </w:pPr>
    <w:rPr>
      <w:b/>
      <w:color w:val="000066"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01A6"/>
    <w:pPr>
      <w:spacing w:before="240"/>
      <w:outlineLvl w:val="2"/>
    </w:pPr>
    <w:rPr>
      <w:color w:val="000066"/>
      <w:spacing w:val="5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344EB3"/>
    <w:pPr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1F1"/>
    <w:pPr>
      <w:numPr>
        <w:ilvl w:val="4"/>
        <w:numId w:val="21"/>
      </w:numPr>
      <w:spacing w:before="200"/>
      <w:outlineLvl w:val="4"/>
    </w:pPr>
    <w:rPr>
      <w:smallCaps/>
      <w:color w:val="943634"/>
      <w:spacing w:val="10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1F1"/>
    <w:pPr>
      <w:numPr>
        <w:ilvl w:val="5"/>
        <w:numId w:val="21"/>
      </w:numPr>
      <w:outlineLvl w:val="5"/>
    </w:pPr>
    <w:rPr>
      <w:smallCaps/>
      <w:color w:val="C0504D"/>
      <w:spacing w:val="5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1F1"/>
    <w:pPr>
      <w:numPr>
        <w:ilvl w:val="6"/>
        <w:numId w:val="21"/>
      </w:numPr>
      <w:outlineLvl w:val="6"/>
    </w:pPr>
    <w:rPr>
      <w:b/>
      <w:smallCaps/>
      <w:color w:val="C0504D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1F1"/>
    <w:pPr>
      <w:numPr>
        <w:ilvl w:val="7"/>
        <w:numId w:val="21"/>
      </w:numPr>
      <w:outlineLvl w:val="7"/>
    </w:pPr>
    <w:rPr>
      <w:b/>
      <w:i/>
      <w:smallCaps/>
      <w:color w:val="94363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1F1"/>
    <w:pPr>
      <w:numPr>
        <w:ilvl w:val="8"/>
        <w:numId w:val="21"/>
      </w:numPr>
      <w:outlineLvl w:val="8"/>
    </w:pPr>
    <w:rPr>
      <w:b/>
      <w:i/>
      <w:smallCaps/>
      <w:color w:val="622423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autoRedefine/>
    <w:qFormat/>
    <w:rsid w:val="00531951"/>
    <w:pPr>
      <w:widowControl w:val="0"/>
      <w:autoSpaceDE w:val="0"/>
      <w:autoSpaceDN w:val="0"/>
      <w:adjustRightInd w:val="0"/>
      <w:spacing w:after="40"/>
    </w:pPr>
    <w:rPr>
      <w:sz w:val="20"/>
    </w:rPr>
  </w:style>
  <w:style w:type="character" w:customStyle="1" w:styleId="TableChar">
    <w:name w:val="Table Char"/>
    <w:link w:val="Table"/>
    <w:rsid w:val="00531951"/>
    <w:rPr>
      <w:rFonts w:ascii="Source Sans Pro" w:eastAsia="Times New Roman" w:hAnsi="Source Sans Pro"/>
      <w:szCs w:val="24"/>
    </w:rPr>
  </w:style>
  <w:style w:type="table" w:customStyle="1" w:styleId="HMtable">
    <w:name w:val="HM table"/>
    <w:basedOn w:val="TableNormal"/>
    <w:uiPriority w:val="99"/>
    <w:qFormat/>
    <w:rsid w:val="00F37651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left w:w="85" w:type="dxa"/>
        <w:bottom w:w="57" w:type="dxa"/>
        <w:right w:w="85" w:type="dxa"/>
      </w:tcMar>
    </w:tcPr>
  </w:style>
  <w:style w:type="character" w:customStyle="1" w:styleId="Heading1Char">
    <w:name w:val="Heading 1 Char"/>
    <w:link w:val="Heading1"/>
    <w:uiPriority w:val="9"/>
    <w:rsid w:val="00531951"/>
    <w:rPr>
      <w:rFonts w:ascii="Source Sans Pro Black" w:eastAsia="Times New Roman" w:hAnsi="Source Sans Pro Black"/>
      <w:bCs/>
      <w:color w:val="000066"/>
      <w:spacing w:val="5"/>
      <w:sz w:val="28"/>
      <w:szCs w:val="32"/>
    </w:rPr>
  </w:style>
  <w:style w:type="table" w:styleId="TableGrid">
    <w:name w:val="Table Grid"/>
    <w:basedOn w:val="TableNormal"/>
    <w:uiPriority w:val="59"/>
    <w:rsid w:val="00F376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03FD0"/>
    <w:pPr>
      <w:spacing w:after="720"/>
      <w:jc w:val="center"/>
    </w:pPr>
    <w:rPr>
      <w:rFonts w:ascii="Source Sans Pro Semibold" w:eastAsia="MS Gothic" w:hAnsi="Source Sans Pro Semibold"/>
      <w:sz w:val="28"/>
      <w:szCs w:val="22"/>
    </w:rPr>
  </w:style>
  <w:style w:type="character" w:customStyle="1" w:styleId="SubtitleChar">
    <w:name w:val="Subtitle Char"/>
    <w:link w:val="Subtitle"/>
    <w:uiPriority w:val="11"/>
    <w:rsid w:val="00103FD0"/>
    <w:rPr>
      <w:rFonts w:ascii="Source Sans Pro Semibold" w:eastAsia="MS Gothic" w:hAnsi="Source Sans Pro Semibold"/>
      <w:sz w:val="28"/>
      <w:szCs w:val="22"/>
      <w:lang w:bidi="en-US"/>
    </w:rPr>
  </w:style>
  <w:style w:type="character" w:customStyle="1" w:styleId="Heading2Char">
    <w:name w:val="Heading 2 Char"/>
    <w:link w:val="Heading2"/>
    <w:uiPriority w:val="9"/>
    <w:rsid w:val="00B74194"/>
    <w:rPr>
      <w:rFonts w:ascii="Source Sans Pro" w:hAnsi="Source Sans Pro"/>
      <w:b/>
      <w:color w:val="000066"/>
      <w:spacing w:val="5"/>
      <w:sz w:val="24"/>
      <w:szCs w:val="28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77EFE"/>
    <w:rPr>
      <w:rFonts w:ascii="Source Sans Pro Black" w:hAnsi="Source Sans Pro Black"/>
      <w:b/>
      <w:color w:val="000066"/>
      <w:sz w:val="40"/>
      <w:szCs w:val="48"/>
      <w:lang w:eastAsia="en-GB"/>
    </w:rPr>
  </w:style>
  <w:style w:type="character" w:customStyle="1" w:styleId="TitleChar">
    <w:name w:val="Title Char"/>
    <w:link w:val="Title"/>
    <w:uiPriority w:val="10"/>
    <w:rsid w:val="00677EFE"/>
    <w:rPr>
      <w:rFonts w:ascii="Source Sans Pro Black" w:hAnsi="Source Sans Pro Black"/>
      <w:b/>
      <w:color w:val="000066"/>
      <w:sz w:val="40"/>
      <w:szCs w:val="48"/>
      <w:lang w:eastAsia="en-GB"/>
    </w:rPr>
  </w:style>
  <w:style w:type="character" w:customStyle="1" w:styleId="Heading3Char">
    <w:name w:val="Heading 3 Char"/>
    <w:link w:val="Heading3"/>
    <w:uiPriority w:val="9"/>
    <w:rsid w:val="00A701A6"/>
    <w:rPr>
      <w:rFonts w:ascii="Source Sans Pro" w:hAnsi="Source Sans Pro"/>
      <w:color w:val="000066"/>
      <w:spacing w:val="5"/>
      <w:sz w:val="22"/>
      <w:szCs w:val="24"/>
      <w:lang w:bidi="en-US"/>
    </w:rPr>
  </w:style>
  <w:style w:type="character" w:customStyle="1" w:styleId="Heading4Char">
    <w:name w:val="Heading 4 Char"/>
    <w:link w:val="Heading4"/>
    <w:uiPriority w:val="9"/>
    <w:rsid w:val="00344EB3"/>
    <w:rPr>
      <w:rFonts w:ascii="Source Sans Pro" w:hAnsi="Source Sans Pro"/>
      <w:smallCaps/>
      <w:color w:val="000066"/>
      <w:spacing w:val="10"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rsid w:val="00BD31F1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rsid w:val="00BD31F1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BD31F1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rsid w:val="00BD31F1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rsid w:val="00BD31F1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unhideWhenUsed/>
    <w:qFormat/>
    <w:rsid w:val="00E40254"/>
    <w:pPr>
      <w:spacing w:before="240" w:after="60"/>
    </w:pPr>
    <w:rPr>
      <w:rFonts w:ascii="Gill Sans MT" w:hAnsi="Gill Sans MT"/>
      <w:b/>
      <w:bCs/>
      <w:color w:val="000066"/>
      <w:sz w:val="20"/>
      <w:szCs w:val="18"/>
    </w:rPr>
  </w:style>
  <w:style w:type="character" w:styleId="Strong">
    <w:name w:val="Strong"/>
    <w:uiPriority w:val="22"/>
    <w:qFormat/>
    <w:rsid w:val="00BD31F1"/>
    <w:rPr>
      <w:b/>
      <w:color w:val="C0504D"/>
    </w:rPr>
  </w:style>
  <w:style w:type="character" w:styleId="Emphasis">
    <w:name w:val="Emphasis"/>
    <w:uiPriority w:val="20"/>
    <w:qFormat/>
    <w:rsid w:val="00BD31F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D31F1"/>
  </w:style>
  <w:style w:type="character" w:customStyle="1" w:styleId="NoSpacingChar">
    <w:name w:val="No Spacing Char"/>
    <w:basedOn w:val="DefaultParagraphFont"/>
    <w:link w:val="NoSpacing"/>
    <w:uiPriority w:val="1"/>
    <w:rsid w:val="00BD31F1"/>
  </w:style>
  <w:style w:type="paragraph" w:styleId="ListParagraph">
    <w:name w:val="List Paragraph"/>
    <w:basedOn w:val="Normal"/>
    <w:uiPriority w:val="34"/>
    <w:qFormat/>
    <w:rsid w:val="00BD31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1F1"/>
    <w:pPr>
      <w:jc w:val="center"/>
    </w:pPr>
    <w:rPr>
      <w:rFonts w:ascii="Gill Sans MT" w:hAnsi="Gill Sans MT"/>
      <w:i/>
    </w:rPr>
  </w:style>
  <w:style w:type="character" w:customStyle="1" w:styleId="QuoteChar">
    <w:name w:val="Quote Char"/>
    <w:link w:val="Quote"/>
    <w:uiPriority w:val="29"/>
    <w:rsid w:val="00BD31F1"/>
    <w:rPr>
      <w:rFonts w:ascii="Gill Sans MT" w:hAnsi="Gill Sans MT"/>
      <w:i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1F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en-US"/>
    </w:rPr>
  </w:style>
  <w:style w:type="character" w:customStyle="1" w:styleId="IntenseQuoteChar">
    <w:name w:val="Intense Quote Char"/>
    <w:link w:val="IntenseQuote"/>
    <w:uiPriority w:val="30"/>
    <w:rsid w:val="00BD31F1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BD31F1"/>
    <w:rPr>
      <w:i/>
    </w:rPr>
  </w:style>
  <w:style w:type="character" w:styleId="IntenseEmphasis">
    <w:name w:val="Intense Emphasis"/>
    <w:uiPriority w:val="21"/>
    <w:qFormat/>
    <w:rsid w:val="00BD31F1"/>
    <w:rPr>
      <w:rFonts w:ascii="Gill Sans MT" w:hAnsi="Gill Sans MT"/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BD31F1"/>
    <w:rPr>
      <w:b/>
    </w:rPr>
  </w:style>
  <w:style w:type="character" w:styleId="IntenseReference">
    <w:name w:val="Intense Reference"/>
    <w:uiPriority w:val="32"/>
    <w:qFormat/>
    <w:rsid w:val="00BD31F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D31F1"/>
    <w:rPr>
      <w:rFonts w:ascii="Cambria" w:eastAsia="MS Gothic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D31F1"/>
    <w:pPr>
      <w:outlineLvl w:val="9"/>
    </w:pPr>
  </w:style>
  <w:style w:type="paragraph" w:customStyle="1" w:styleId="Tablebold">
    <w:name w:val="Table bold"/>
    <w:basedOn w:val="Table"/>
    <w:link w:val="TableboldChar"/>
    <w:autoRedefine/>
    <w:qFormat/>
    <w:rsid w:val="00E9385B"/>
    <w:pPr>
      <w:spacing w:after="60"/>
    </w:pPr>
    <w:rPr>
      <w:b/>
      <w:szCs w:val="22"/>
    </w:rPr>
  </w:style>
  <w:style w:type="character" w:customStyle="1" w:styleId="TableboldChar">
    <w:name w:val="Table bold Char"/>
    <w:link w:val="Tablebold"/>
    <w:rsid w:val="00E9385B"/>
    <w:rPr>
      <w:rFonts w:ascii="Source Sans Pro" w:eastAsia="Times New Roman" w:hAnsi="Source Sans Pro"/>
      <w:b/>
      <w:szCs w:val="22"/>
      <w:lang w:bidi="en-US"/>
    </w:rPr>
  </w:style>
  <w:style w:type="paragraph" w:customStyle="1" w:styleId="Tabletxtbold">
    <w:name w:val="Table txt bold"/>
    <w:basedOn w:val="Table"/>
    <w:link w:val="TabletxtboldChar"/>
    <w:qFormat/>
    <w:rsid w:val="00BD31F1"/>
    <w:pPr>
      <w:numPr>
        <w:numId w:val="3"/>
      </w:numPr>
      <w:spacing w:after="60"/>
    </w:pPr>
    <w:rPr>
      <w:rFonts w:ascii="Calibri" w:hAnsi="Calibri"/>
      <w:b/>
      <w:color w:val="808080"/>
      <w:szCs w:val="22"/>
    </w:rPr>
  </w:style>
  <w:style w:type="character" w:customStyle="1" w:styleId="TabletxtboldChar">
    <w:name w:val="Table txt bold Char"/>
    <w:link w:val="Tabletxtbold"/>
    <w:rsid w:val="00BD31F1"/>
    <w:rPr>
      <w:rFonts w:ascii="Calibri" w:eastAsia="Times New Roman" w:hAnsi="Calibri" w:cs="Times New Roman"/>
      <w:b/>
      <w:color w:val="808080"/>
      <w:sz w:val="18"/>
      <w:szCs w:val="22"/>
      <w:lang w:val="en-GB"/>
    </w:rPr>
  </w:style>
  <w:style w:type="paragraph" w:customStyle="1" w:styleId="Tablefootnote">
    <w:name w:val="Table footnote"/>
    <w:basedOn w:val="Table"/>
    <w:link w:val="TablefootnoteChar"/>
    <w:autoRedefine/>
    <w:qFormat/>
    <w:rsid w:val="00527985"/>
    <w:rPr>
      <w:sz w:val="16"/>
      <w:szCs w:val="16"/>
    </w:rPr>
  </w:style>
  <w:style w:type="character" w:customStyle="1" w:styleId="TablefootnoteChar">
    <w:name w:val="Table footnote Char"/>
    <w:link w:val="Tablefootnote"/>
    <w:rsid w:val="00527985"/>
    <w:rPr>
      <w:rFonts w:ascii="Source Sans Pro" w:hAnsi="Source Sans Pro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228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8E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6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2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25"/>
    <w:rPr>
      <w:rFonts w:ascii="Source Sans Pro" w:hAnsi="Source Sans Pro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25"/>
    <w:rPr>
      <w:rFonts w:ascii="Source Sans Pro" w:hAnsi="Source Sans Pro"/>
      <w:b/>
      <w:bCs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9F68A1"/>
    <w:rPr>
      <w:rFonts w:ascii="Source Sans Pro" w:hAnsi="Source Sans Pro"/>
      <w:sz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7E2B"/>
    <w:pPr>
      <w:ind w:left="220"/>
    </w:pPr>
    <w:rPr>
      <w:b/>
      <w:bCs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7E2B"/>
    <w:pPr>
      <w:spacing w:before="120"/>
    </w:pPr>
    <w:rPr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7E2B"/>
    <w:pPr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D21CA"/>
    <w:pPr>
      <w:ind w:left="660"/>
    </w:pPr>
    <w:rPr>
      <w:rFonts w:asciiTheme="minorHAnsi" w:hAnsiTheme="minorHAnsi"/>
      <w:sz w:val="20"/>
    </w:rPr>
  </w:style>
  <w:style w:type="paragraph" w:customStyle="1" w:styleId="Tablesmall">
    <w:name w:val="Table small"/>
    <w:basedOn w:val="Table"/>
    <w:autoRedefine/>
    <w:qFormat/>
    <w:rsid w:val="00CD1E0F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97263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5204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5204"/>
    <w:rPr>
      <w:rFonts w:ascii="Times New Roman" w:hAnsi="Times New Roman"/>
      <w:sz w:val="24"/>
      <w:szCs w:val="24"/>
      <w:lang w:bidi="en-US"/>
    </w:rPr>
  </w:style>
  <w:style w:type="table" w:styleId="TableGridLight">
    <w:name w:val="Grid Table Light"/>
    <w:basedOn w:val="TableNormal"/>
    <w:uiPriority w:val="40"/>
    <w:rsid w:val="00AD6F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D6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FAA"/>
    <w:rPr>
      <w:rFonts w:ascii="Source Sans Pro" w:hAnsi="Source Sans Pro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6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FAA"/>
    <w:rPr>
      <w:rFonts w:ascii="Source Sans Pro" w:hAnsi="Source Sans Pro"/>
      <w:sz w:val="22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DC3264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DC3264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DC3264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DC3264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DC3264"/>
    <w:pPr>
      <w:ind w:left="1760"/>
    </w:pPr>
    <w:rPr>
      <w:rFonts w:asciiTheme="minorHAnsi" w:hAnsiTheme="minorHAnsi"/>
      <w:sz w:val="20"/>
    </w:rPr>
  </w:style>
  <w:style w:type="character" w:styleId="UnresolvedMention">
    <w:name w:val="Unresolved Mention"/>
    <w:basedOn w:val="DefaultParagraphFont"/>
    <w:uiPriority w:val="99"/>
    <w:rsid w:val="0053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editorial-and-publishing-policy-resource/co-pub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14651858.CD013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rrietmaclehose/Library/Group%20Containers/UBF8T346G9.Office/User%20Content.localized/Templates.localized/EMD-H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EMD-HM.dotx</Template>
  <TotalTime>12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cp:lastModifiedBy>Harriet MacLehose</cp:lastModifiedBy>
  <cp:revision>1</cp:revision>
  <cp:lastPrinted>2018-01-09T12:08:00Z</cp:lastPrinted>
  <dcterms:created xsi:type="dcterms:W3CDTF">2019-06-10T14:12:00Z</dcterms:created>
  <dcterms:modified xsi:type="dcterms:W3CDTF">2019-06-10T14:27:00Z</dcterms:modified>
</cp:coreProperties>
</file>